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1057" w:type="dxa"/>
        <w:tblInd w:w="-856" w:type="dxa"/>
        <w:tblLook w:val="04A0" w:firstRow="1" w:lastRow="0" w:firstColumn="1" w:lastColumn="0" w:noHBand="0" w:noVBand="1"/>
      </w:tblPr>
      <w:tblGrid>
        <w:gridCol w:w="3403"/>
        <w:gridCol w:w="2835"/>
        <w:gridCol w:w="4819"/>
      </w:tblGrid>
      <w:tr w:rsidR="00745E75" w14:paraId="3F4C25A2" w14:textId="77777777" w:rsidTr="00AB6A79">
        <w:tc>
          <w:tcPr>
            <w:tcW w:w="11057" w:type="dxa"/>
            <w:gridSpan w:val="3"/>
          </w:tcPr>
          <w:p w14:paraId="17DAC88A" w14:textId="45E7A295" w:rsidR="00745E75" w:rsidRPr="00745E75" w:rsidRDefault="00745E75">
            <w:pPr>
              <w:rPr>
                <w:rFonts w:ascii="Arial" w:hAnsi="Arial" w:cs="Arial"/>
                <w:sz w:val="40"/>
                <w:szCs w:val="40"/>
              </w:rPr>
            </w:pPr>
            <w:r w:rsidRPr="00745E75">
              <w:rPr>
                <w:rFonts w:ascii="Arial" w:hAnsi="Arial" w:cs="Arial"/>
                <w:sz w:val="40"/>
                <w:szCs w:val="40"/>
              </w:rPr>
              <w:t>2024 North East constituencies, MPs and contact addresses</w:t>
            </w:r>
          </w:p>
        </w:tc>
      </w:tr>
      <w:tr w:rsidR="00745E75" w14:paraId="6054185F" w14:textId="77777777" w:rsidTr="00745E75">
        <w:tc>
          <w:tcPr>
            <w:tcW w:w="11057" w:type="dxa"/>
            <w:gridSpan w:val="3"/>
            <w:shd w:val="clear" w:color="auto" w:fill="D9D9D9" w:themeFill="background1" w:themeFillShade="D9"/>
          </w:tcPr>
          <w:p w14:paraId="3859991F" w14:textId="77777777" w:rsidR="00745E75" w:rsidRPr="0031068B" w:rsidRDefault="00745E75">
            <w:pPr>
              <w:rPr>
                <w:rFonts w:ascii="Arial" w:hAnsi="Arial" w:cs="Arial"/>
              </w:rPr>
            </w:pPr>
          </w:p>
        </w:tc>
      </w:tr>
      <w:tr w:rsidR="0031068B" w14:paraId="09290EA6" w14:textId="77777777" w:rsidTr="002737AC">
        <w:tc>
          <w:tcPr>
            <w:tcW w:w="11057" w:type="dxa"/>
            <w:gridSpan w:val="3"/>
          </w:tcPr>
          <w:p w14:paraId="00B50710" w14:textId="0C8B06F2" w:rsidR="0031068B" w:rsidRPr="00745E75" w:rsidRDefault="0031068B" w:rsidP="0031068B">
            <w:pPr>
              <w:shd w:val="clear" w:color="auto" w:fill="FFFFFF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745E75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To write a letter to your MP, the postal address is:</w:t>
            </w:r>
          </w:p>
          <w:p w14:paraId="59ED8C37" w14:textId="4C961714" w:rsidR="0031068B" w:rsidRPr="00745E75" w:rsidRDefault="0031068B" w:rsidP="0031068B">
            <w:pPr>
              <w:shd w:val="clear" w:color="auto" w:fill="FFFFFF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31068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Parliamentary office</w:t>
            </w:r>
            <w:r w:rsidRPr="00745E75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 xml:space="preserve">, </w:t>
            </w:r>
            <w:r w:rsidRPr="0031068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House of Commons</w:t>
            </w:r>
            <w:r w:rsidRPr="00745E75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 xml:space="preserve">, </w:t>
            </w:r>
            <w:proofErr w:type="gramStart"/>
            <w:r w:rsidRPr="0031068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London</w:t>
            </w:r>
            <w:r w:rsidRPr="00745E75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 xml:space="preserve">,  </w:t>
            </w:r>
            <w:r w:rsidRPr="0031068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SW</w:t>
            </w:r>
            <w:proofErr w:type="gramEnd"/>
            <w:r w:rsidRPr="0031068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1A 0AA</w:t>
            </w:r>
          </w:p>
        </w:tc>
      </w:tr>
      <w:tr w:rsidR="00745E75" w14:paraId="3557B845" w14:textId="77777777" w:rsidTr="00745E75">
        <w:tc>
          <w:tcPr>
            <w:tcW w:w="11057" w:type="dxa"/>
            <w:gridSpan w:val="3"/>
            <w:shd w:val="clear" w:color="auto" w:fill="D9D9D9" w:themeFill="background1" w:themeFillShade="D9"/>
          </w:tcPr>
          <w:p w14:paraId="569BE2C6" w14:textId="77777777" w:rsidR="00745E75" w:rsidRPr="0031068B" w:rsidRDefault="00745E75">
            <w:pPr>
              <w:rPr>
                <w:rFonts w:ascii="Arial" w:hAnsi="Arial" w:cs="Arial"/>
              </w:rPr>
            </w:pPr>
          </w:p>
        </w:tc>
      </w:tr>
      <w:tr w:rsidR="0031068B" w14:paraId="7BD64E55" w14:textId="77777777" w:rsidTr="002737AC">
        <w:tc>
          <w:tcPr>
            <w:tcW w:w="11057" w:type="dxa"/>
            <w:gridSpan w:val="3"/>
          </w:tcPr>
          <w:p w14:paraId="6465BB45" w14:textId="62077395" w:rsidR="0031068B" w:rsidRPr="00745E75" w:rsidRDefault="0031068B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A website which gives info about all NE MPs</w:t>
            </w:r>
            <w:r w:rsidR="00F52801" w:rsidRPr="00745E75">
              <w:rPr>
                <w:rFonts w:ascii="Arial" w:hAnsi="Arial" w:cs="Arial"/>
              </w:rPr>
              <w:t xml:space="preserve"> </w:t>
            </w:r>
            <w:r w:rsidRPr="00745E75">
              <w:rPr>
                <w:rFonts w:ascii="Arial" w:hAnsi="Arial" w:cs="Arial"/>
              </w:rPr>
              <w:t>is:</w:t>
            </w:r>
          </w:p>
          <w:p w14:paraId="5B2C7F5C" w14:textId="77777777" w:rsidR="0031068B" w:rsidRDefault="00000000">
            <w:pPr>
              <w:rPr>
                <w:rFonts w:ascii="Arial" w:hAnsi="Arial" w:cs="Arial"/>
              </w:rPr>
            </w:pPr>
            <w:hyperlink r:id="rId4" w:history="1">
              <w:r w:rsidR="0031068B" w:rsidRPr="00811F50">
                <w:rPr>
                  <w:rStyle w:val="Hyperlink"/>
                  <w:rFonts w:ascii="Arial" w:hAnsi="Arial" w:cs="Arial"/>
                </w:rPr>
                <w:t>https://members.parliament.uk/region/region/North%20East</w:t>
              </w:r>
            </w:hyperlink>
            <w:r w:rsidR="0031068B" w:rsidRPr="0031068B">
              <w:rPr>
                <w:rFonts w:ascii="Arial" w:hAnsi="Arial" w:cs="Arial"/>
              </w:rPr>
              <w:t xml:space="preserve">   </w:t>
            </w:r>
          </w:p>
          <w:p w14:paraId="30244E22" w14:textId="4FDBF1FD" w:rsidR="00F52801" w:rsidRPr="002737AC" w:rsidRDefault="00F52801">
            <w:pPr>
              <w:rPr>
                <w:rFonts w:ascii="Arial" w:hAnsi="Arial" w:cs="Arial"/>
                <w:i/>
                <w:iCs/>
              </w:rPr>
            </w:pPr>
            <w:r w:rsidRPr="00745E75">
              <w:rPr>
                <w:rFonts w:ascii="Arial" w:hAnsi="Arial" w:cs="Arial"/>
                <w:i/>
                <w:iCs/>
              </w:rPr>
              <w:t xml:space="preserve">Click on the name of the MP for additional information </w:t>
            </w:r>
            <w:proofErr w:type="spellStart"/>
            <w:r w:rsidRPr="00745E75">
              <w:rPr>
                <w:rFonts w:ascii="Arial" w:hAnsi="Arial" w:cs="Arial"/>
                <w:i/>
                <w:iCs/>
              </w:rPr>
              <w:t>incl</w:t>
            </w:r>
            <w:proofErr w:type="spellEnd"/>
            <w:r w:rsidRPr="00745E75">
              <w:rPr>
                <w:rFonts w:ascii="Arial" w:hAnsi="Arial" w:cs="Arial"/>
                <w:i/>
                <w:iCs/>
              </w:rPr>
              <w:t xml:space="preserve"> </w:t>
            </w:r>
            <w:r w:rsidR="002737AC" w:rsidRPr="00745E75">
              <w:rPr>
                <w:rFonts w:ascii="Arial" w:hAnsi="Arial" w:cs="Arial"/>
                <w:i/>
                <w:iCs/>
              </w:rPr>
              <w:t xml:space="preserve">constituency office address, telephone number, social media </w:t>
            </w:r>
            <w:r w:rsidR="00745E75">
              <w:rPr>
                <w:rFonts w:ascii="Arial" w:hAnsi="Arial" w:cs="Arial"/>
                <w:i/>
                <w:iCs/>
              </w:rPr>
              <w:t>platforms</w:t>
            </w:r>
            <w:r w:rsidR="002737AC" w:rsidRPr="00745E75">
              <w:rPr>
                <w:rFonts w:ascii="Arial" w:hAnsi="Arial" w:cs="Arial"/>
                <w:i/>
                <w:iCs/>
              </w:rPr>
              <w:t xml:space="preserve">, </w:t>
            </w:r>
            <w:r w:rsidRPr="00745E75">
              <w:rPr>
                <w:rFonts w:ascii="Arial" w:hAnsi="Arial" w:cs="Arial"/>
                <w:i/>
                <w:iCs/>
              </w:rPr>
              <w:t>voting records, speeches</w:t>
            </w:r>
            <w:r w:rsidR="00A17730">
              <w:rPr>
                <w:rFonts w:ascii="Arial" w:hAnsi="Arial" w:cs="Arial"/>
                <w:i/>
                <w:iCs/>
              </w:rPr>
              <w:t xml:space="preserve"> and</w:t>
            </w:r>
            <w:r w:rsidRPr="00745E75">
              <w:rPr>
                <w:rFonts w:ascii="Arial" w:hAnsi="Arial" w:cs="Arial"/>
                <w:i/>
                <w:iCs/>
              </w:rPr>
              <w:t xml:space="preserve"> written questions</w:t>
            </w:r>
            <w:r w:rsidR="00A17730">
              <w:rPr>
                <w:rFonts w:ascii="Arial" w:hAnsi="Arial" w:cs="Arial"/>
                <w:i/>
                <w:iCs/>
              </w:rPr>
              <w:t xml:space="preserve"> from the MP</w:t>
            </w:r>
            <w:r w:rsidRPr="00745E75">
              <w:rPr>
                <w:rFonts w:ascii="Arial" w:hAnsi="Arial" w:cs="Arial"/>
                <w:i/>
                <w:iCs/>
              </w:rPr>
              <w:t xml:space="preserve"> etc</w:t>
            </w:r>
          </w:p>
        </w:tc>
      </w:tr>
      <w:tr w:rsidR="00745E75" w14:paraId="131F21F6" w14:textId="77777777" w:rsidTr="00745E75">
        <w:tc>
          <w:tcPr>
            <w:tcW w:w="11057" w:type="dxa"/>
            <w:gridSpan w:val="3"/>
            <w:shd w:val="clear" w:color="auto" w:fill="D9D9D9" w:themeFill="background1" w:themeFillShade="D9"/>
          </w:tcPr>
          <w:p w14:paraId="6CF1CBAA" w14:textId="77777777" w:rsidR="00745E75" w:rsidRPr="0031068B" w:rsidRDefault="00745E75">
            <w:pPr>
              <w:rPr>
                <w:rFonts w:ascii="Arial" w:hAnsi="Arial" w:cs="Arial"/>
              </w:rPr>
            </w:pPr>
          </w:p>
        </w:tc>
      </w:tr>
      <w:tr w:rsidR="00745E75" w:rsidRPr="00745E75" w14:paraId="6F8152DF" w14:textId="77777777" w:rsidTr="0096567D">
        <w:tc>
          <w:tcPr>
            <w:tcW w:w="11057" w:type="dxa"/>
            <w:gridSpan w:val="3"/>
          </w:tcPr>
          <w:p w14:paraId="6F92D84F" w14:textId="08E5D4B2" w:rsidR="00745E75" w:rsidRPr="00745E75" w:rsidRDefault="00BC1D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="00745E75" w:rsidRPr="00745E75">
              <w:rPr>
                <w:rFonts w:ascii="Arial" w:hAnsi="Arial" w:cs="Arial"/>
              </w:rPr>
              <w:t>onstituencies</w:t>
            </w:r>
            <w:r>
              <w:rPr>
                <w:rFonts w:ascii="Arial" w:hAnsi="Arial" w:cs="Arial"/>
              </w:rPr>
              <w:t>, MPs</w:t>
            </w:r>
            <w:r w:rsidR="00745E75" w:rsidRPr="00745E75">
              <w:rPr>
                <w:rFonts w:ascii="Arial" w:hAnsi="Arial" w:cs="Arial"/>
              </w:rPr>
              <w:t xml:space="preserve"> and email addresses:</w:t>
            </w:r>
          </w:p>
        </w:tc>
      </w:tr>
      <w:tr w:rsidR="00745E75" w:rsidRPr="00745E75" w14:paraId="039A8355" w14:textId="77777777" w:rsidTr="002737AC">
        <w:tc>
          <w:tcPr>
            <w:tcW w:w="3403" w:type="dxa"/>
          </w:tcPr>
          <w:p w14:paraId="2C668EBE" w14:textId="63996A46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Northumberland North</w:t>
            </w:r>
          </w:p>
        </w:tc>
        <w:tc>
          <w:tcPr>
            <w:tcW w:w="2835" w:type="dxa"/>
          </w:tcPr>
          <w:p w14:paraId="7BB35338" w14:textId="77777777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David Smith</w:t>
            </w:r>
          </w:p>
          <w:p w14:paraId="757EE796" w14:textId="33C22D21" w:rsidR="00290D2C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20875A28" w14:textId="11754DA6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david.smith.mp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337C6A92" w14:textId="77777777" w:rsidTr="002737AC">
        <w:tc>
          <w:tcPr>
            <w:tcW w:w="3403" w:type="dxa"/>
          </w:tcPr>
          <w:p w14:paraId="59ACFC57" w14:textId="42688ECF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Blyth and Ashington</w:t>
            </w:r>
          </w:p>
        </w:tc>
        <w:tc>
          <w:tcPr>
            <w:tcW w:w="2835" w:type="dxa"/>
          </w:tcPr>
          <w:p w14:paraId="78F57940" w14:textId="77777777" w:rsidR="00844CA7" w:rsidRPr="00745E75" w:rsidRDefault="00F52801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Ian Lavery</w:t>
            </w:r>
          </w:p>
          <w:p w14:paraId="5C5972BD" w14:textId="5852BF94" w:rsidR="00F52801" w:rsidRPr="00745E75" w:rsidRDefault="00F52801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6E93B465" w14:textId="08235ABD" w:rsidR="00844CA7" w:rsidRPr="00745E75" w:rsidRDefault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ian.lavery.mp@parliament.uk</w:t>
            </w:r>
          </w:p>
        </w:tc>
      </w:tr>
      <w:tr w:rsidR="00745E75" w:rsidRPr="00745E75" w14:paraId="4432E174" w14:textId="77777777" w:rsidTr="002737AC">
        <w:tc>
          <w:tcPr>
            <w:tcW w:w="3403" w:type="dxa"/>
          </w:tcPr>
          <w:p w14:paraId="471141D3" w14:textId="098E4D1C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Hexham</w:t>
            </w:r>
          </w:p>
        </w:tc>
        <w:tc>
          <w:tcPr>
            <w:tcW w:w="2835" w:type="dxa"/>
          </w:tcPr>
          <w:p w14:paraId="1228679B" w14:textId="77777777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Joe Morris</w:t>
            </w:r>
          </w:p>
          <w:p w14:paraId="7C170CDF" w14:textId="6F8CCE03" w:rsidR="000146E2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1B55C352" w14:textId="217AB4F2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joe.morris.mp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F30B78" w:rsidRPr="00745E75" w14:paraId="5A51E71A" w14:textId="77777777" w:rsidTr="00F30B78">
        <w:tc>
          <w:tcPr>
            <w:tcW w:w="11057" w:type="dxa"/>
            <w:gridSpan w:val="3"/>
            <w:shd w:val="clear" w:color="auto" w:fill="F2F2F2" w:themeFill="background1" w:themeFillShade="F2"/>
          </w:tcPr>
          <w:p w14:paraId="4983A4B1" w14:textId="77777777" w:rsidR="00F30B78" w:rsidRPr="00745E75" w:rsidRDefault="00F30B78">
            <w:pPr>
              <w:rPr>
                <w:rFonts w:ascii="Arial" w:hAnsi="Arial" w:cs="Arial"/>
              </w:rPr>
            </w:pPr>
          </w:p>
        </w:tc>
      </w:tr>
      <w:tr w:rsidR="00745E75" w:rsidRPr="00745E75" w14:paraId="6BCBF920" w14:textId="77777777" w:rsidTr="002737AC">
        <w:tc>
          <w:tcPr>
            <w:tcW w:w="3403" w:type="dxa"/>
          </w:tcPr>
          <w:p w14:paraId="274F5C32" w14:textId="0F913BE7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Newcastle upon Tyne North</w:t>
            </w:r>
          </w:p>
        </w:tc>
        <w:tc>
          <w:tcPr>
            <w:tcW w:w="2835" w:type="dxa"/>
          </w:tcPr>
          <w:p w14:paraId="27BB4810" w14:textId="77777777" w:rsidR="002737AC" w:rsidRPr="00745E75" w:rsidRDefault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Catherine McKinnell</w:t>
            </w:r>
          </w:p>
          <w:p w14:paraId="2A90C50E" w14:textId="7D3EE0B0" w:rsidR="002737AC" w:rsidRPr="00745E75" w:rsidRDefault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0EE46A3A" w14:textId="45249507" w:rsidR="00844CA7" w:rsidRPr="00745E75" w:rsidRDefault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catherine.mckinnell.mp@parliament.uk</w:t>
            </w:r>
          </w:p>
        </w:tc>
      </w:tr>
      <w:tr w:rsidR="00745E75" w:rsidRPr="00745E75" w14:paraId="4BA4B9E2" w14:textId="77777777" w:rsidTr="002737AC">
        <w:tc>
          <w:tcPr>
            <w:tcW w:w="3403" w:type="dxa"/>
          </w:tcPr>
          <w:p w14:paraId="131BB141" w14:textId="44B21A25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Newcastle upon Tyne Central and West</w:t>
            </w:r>
          </w:p>
        </w:tc>
        <w:tc>
          <w:tcPr>
            <w:tcW w:w="2835" w:type="dxa"/>
          </w:tcPr>
          <w:p w14:paraId="56C3B9D3" w14:textId="77777777" w:rsidR="002737AC" w:rsidRPr="00745E75" w:rsidRDefault="002737AC" w:rsidP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 xml:space="preserve">Chi </w:t>
            </w:r>
            <w:proofErr w:type="spellStart"/>
            <w:r w:rsidRPr="00745E75">
              <w:rPr>
                <w:rFonts w:ascii="Arial" w:hAnsi="Arial" w:cs="Arial"/>
              </w:rPr>
              <w:t>Onwurrah</w:t>
            </w:r>
            <w:proofErr w:type="spellEnd"/>
          </w:p>
          <w:p w14:paraId="286BD82A" w14:textId="2DBCB549" w:rsidR="00844CA7" w:rsidRPr="00745E75" w:rsidRDefault="002737AC" w:rsidP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4C509D05" w14:textId="5DF5DEBD" w:rsidR="00844CA7" w:rsidRPr="00745E75" w:rsidRDefault="002737A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chi.onwurrah.mp@parliament.uk</w:t>
            </w:r>
          </w:p>
        </w:tc>
      </w:tr>
      <w:tr w:rsidR="00745E75" w:rsidRPr="00745E75" w14:paraId="0EF37E65" w14:textId="77777777" w:rsidTr="002737AC">
        <w:tc>
          <w:tcPr>
            <w:tcW w:w="3403" w:type="dxa"/>
          </w:tcPr>
          <w:p w14:paraId="775EBA91" w14:textId="77777777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 xml:space="preserve">Newcastle upon Tyne </w:t>
            </w:r>
          </w:p>
          <w:p w14:paraId="097BF09E" w14:textId="51B3BCCC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East and Wallsend</w:t>
            </w:r>
          </w:p>
        </w:tc>
        <w:tc>
          <w:tcPr>
            <w:tcW w:w="2835" w:type="dxa"/>
          </w:tcPr>
          <w:p w14:paraId="63783CCD" w14:textId="77777777" w:rsidR="00844CA7" w:rsidRPr="00745E75" w:rsidRDefault="00EC3D95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Mary Glindon</w:t>
            </w:r>
          </w:p>
          <w:p w14:paraId="72CA84E2" w14:textId="18BCD341" w:rsidR="00EC3D95" w:rsidRPr="00745E75" w:rsidRDefault="00EC3D95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5E58C7BD" w14:textId="18CAC664" w:rsidR="00844CA7" w:rsidRPr="00745E75" w:rsidRDefault="00EC3D95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mary.glindon.mp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2F7129FD" w14:textId="77777777" w:rsidTr="002737AC">
        <w:tc>
          <w:tcPr>
            <w:tcW w:w="3403" w:type="dxa"/>
          </w:tcPr>
          <w:p w14:paraId="43A6C1F5" w14:textId="16744ACB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Tynemouth</w:t>
            </w:r>
          </w:p>
        </w:tc>
        <w:tc>
          <w:tcPr>
            <w:tcW w:w="2835" w:type="dxa"/>
          </w:tcPr>
          <w:p w14:paraId="63F6AFD4" w14:textId="77777777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Alan Campbell</w:t>
            </w:r>
          </w:p>
          <w:p w14:paraId="6F6B9FD4" w14:textId="1535AD9D" w:rsidR="00290D2C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0EDF8154" w14:textId="5FC5F4F8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alan.campbell.mp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1A46FCD4" w14:textId="77777777" w:rsidTr="002737AC">
        <w:tc>
          <w:tcPr>
            <w:tcW w:w="3403" w:type="dxa"/>
          </w:tcPr>
          <w:p w14:paraId="2364AAC6" w14:textId="44B48E5D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Cramlington and Killingworth</w:t>
            </w:r>
          </w:p>
        </w:tc>
        <w:tc>
          <w:tcPr>
            <w:tcW w:w="2835" w:type="dxa"/>
          </w:tcPr>
          <w:p w14:paraId="40262F6F" w14:textId="6A41800B" w:rsidR="0031068B" w:rsidRPr="00745E75" w:rsidRDefault="0031068B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Emma Foody</w:t>
            </w:r>
          </w:p>
          <w:p w14:paraId="67F83BEE" w14:textId="52AE5B7C" w:rsidR="00844CA7" w:rsidRPr="00745E75" w:rsidRDefault="0031068B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391FF6AC" w14:textId="283275AB" w:rsidR="00844CA7" w:rsidRPr="00745E75" w:rsidRDefault="0031068B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emma.foody.mp@parliament.uk</w:t>
            </w:r>
          </w:p>
        </w:tc>
      </w:tr>
      <w:tr w:rsidR="00F30B78" w:rsidRPr="00745E75" w14:paraId="5BEC8214" w14:textId="77777777" w:rsidTr="00F30B78">
        <w:tc>
          <w:tcPr>
            <w:tcW w:w="11057" w:type="dxa"/>
            <w:gridSpan w:val="3"/>
            <w:shd w:val="clear" w:color="auto" w:fill="F2F2F2" w:themeFill="background1" w:themeFillShade="F2"/>
          </w:tcPr>
          <w:p w14:paraId="10B3C72B" w14:textId="77777777" w:rsidR="00F30B78" w:rsidRPr="00745E75" w:rsidRDefault="00F30B78">
            <w:pPr>
              <w:rPr>
                <w:rFonts w:ascii="Arial" w:hAnsi="Arial" w:cs="Arial"/>
              </w:rPr>
            </w:pPr>
          </w:p>
        </w:tc>
      </w:tr>
      <w:tr w:rsidR="00745E75" w:rsidRPr="00745E75" w14:paraId="6BDFCAAA" w14:textId="77777777" w:rsidTr="002737AC">
        <w:tc>
          <w:tcPr>
            <w:tcW w:w="3403" w:type="dxa"/>
          </w:tcPr>
          <w:p w14:paraId="1B4721B8" w14:textId="612CBEE2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Gateshead Central and Whickham</w:t>
            </w:r>
          </w:p>
        </w:tc>
        <w:tc>
          <w:tcPr>
            <w:tcW w:w="2835" w:type="dxa"/>
          </w:tcPr>
          <w:p w14:paraId="4DE21E55" w14:textId="77777777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Mark Ferguson</w:t>
            </w:r>
          </w:p>
          <w:p w14:paraId="12E54B44" w14:textId="017A88FF" w:rsidR="000146E2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018524C2" w14:textId="61A20969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mark.ferguson.mp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69767EC9" w14:textId="77777777" w:rsidTr="002737AC">
        <w:tc>
          <w:tcPr>
            <w:tcW w:w="3403" w:type="dxa"/>
          </w:tcPr>
          <w:p w14:paraId="036ED1B3" w14:textId="2ADECC57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Washington and Gateshead South</w:t>
            </w:r>
          </w:p>
        </w:tc>
        <w:tc>
          <w:tcPr>
            <w:tcW w:w="2835" w:type="dxa"/>
          </w:tcPr>
          <w:p w14:paraId="40F86C39" w14:textId="77777777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Sharon Hodgson</w:t>
            </w:r>
          </w:p>
          <w:p w14:paraId="4D6F7B4C" w14:textId="6A70357E" w:rsidR="000146E2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48D9E016" w14:textId="3BB10DE8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sharon.hodgson.mp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180146EA" w14:textId="77777777" w:rsidTr="002737AC">
        <w:tc>
          <w:tcPr>
            <w:tcW w:w="3403" w:type="dxa"/>
          </w:tcPr>
          <w:p w14:paraId="211F80AA" w14:textId="77777777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 xml:space="preserve">Jarrow and </w:t>
            </w:r>
          </w:p>
          <w:p w14:paraId="01EADA36" w14:textId="0BFDC29C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Gateshead East</w:t>
            </w:r>
          </w:p>
        </w:tc>
        <w:tc>
          <w:tcPr>
            <w:tcW w:w="2835" w:type="dxa"/>
          </w:tcPr>
          <w:p w14:paraId="5B72D314" w14:textId="77777777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Kate Osborne</w:t>
            </w:r>
          </w:p>
          <w:p w14:paraId="29C20064" w14:textId="5E10BC28" w:rsidR="00EC3D95" w:rsidRPr="00745E75" w:rsidRDefault="00EC3D95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1295CDB5" w14:textId="6FE817EA" w:rsidR="00844CA7" w:rsidRPr="00745E75" w:rsidRDefault="000146E2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kate.osborne.mp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745E75" w:rsidRPr="00745E75" w14:paraId="15538CAC" w14:textId="77777777" w:rsidTr="002737AC">
        <w:tc>
          <w:tcPr>
            <w:tcW w:w="3403" w:type="dxa"/>
          </w:tcPr>
          <w:p w14:paraId="040A2E4B" w14:textId="6D7F3648" w:rsidR="00844CA7" w:rsidRPr="00745E75" w:rsidRDefault="00844CA7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South Shields</w:t>
            </w:r>
          </w:p>
        </w:tc>
        <w:tc>
          <w:tcPr>
            <w:tcW w:w="2835" w:type="dxa"/>
          </w:tcPr>
          <w:p w14:paraId="3EAA92F1" w14:textId="77777777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Emma Lewell-Buck</w:t>
            </w:r>
          </w:p>
          <w:p w14:paraId="159E97F7" w14:textId="27F92EF8" w:rsidR="00290D2C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0038925C" w14:textId="49916E3C" w:rsidR="00844CA7" w:rsidRPr="00745E75" w:rsidRDefault="00290D2C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emma.lewell-buck.mp</w:t>
            </w:r>
            <w:r w:rsidR="002737AC" w:rsidRPr="00745E75">
              <w:rPr>
                <w:rFonts w:ascii="Arial" w:hAnsi="Arial" w:cs="Arial"/>
              </w:rPr>
              <w:t>@parliament.uk</w:t>
            </w:r>
          </w:p>
        </w:tc>
      </w:tr>
      <w:tr w:rsidR="00F30B78" w:rsidRPr="00745E75" w14:paraId="7C7D2A39" w14:textId="77777777" w:rsidTr="002737AC">
        <w:tc>
          <w:tcPr>
            <w:tcW w:w="3403" w:type="dxa"/>
          </w:tcPr>
          <w:p w14:paraId="44CFA541" w14:textId="27BF6373" w:rsidR="00F30B78" w:rsidRPr="00745E75" w:rsidRDefault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Sunderland Central</w:t>
            </w:r>
          </w:p>
        </w:tc>
        <w:tc>
          <w:tcPr>
            <w:tcW w:w="2835" w:type="dxa"/>
          </w:tcPr>
          <w:p w14:paraId="26BB6034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Lewis Atkinson</w:t>
            </w:r>
          </w:p>
          <w:p w14:paraId="6D038441" w14:textId="7D6664BB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3AF5A30E" w14:textId="1D4D17B3" w:rsidR="00F30B78" w:rsidRPr="00745E75" w:rsidRDefault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lewis.atkinson.mp@parliament.uk</w:t>
            </w:r>
          </w:p>
        </w:tc>
      </w:tr>
      <w:tr w:rsidR="00F30B78" w:rsidRPr="00745E75" w14:paraId="53E9537A" w14:textId="77777777" w:rsidTr="002737AC">
        <w:tc>
          <w:tcPr>
            <w:tcW w:w="3403" w:type="dxa"/>
          </w:tcPr>
          <w:p w14:paraId="63C8FD86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 xml:space="preserve">Houghton and </w:t>
            </w:r>
          </w:p>
          <w:p w14:paraId="15533571" w14:textId="30B2F7BD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Sunderland South</w:t>
            </w:r>
          </w:p>
        </w:tc>
        <w:tc>
          <w:tcPr>
            <w:tcW w:w="2835" w:type="dxa"/>
          </w:tcPr>
          <w:p w14:paraId="1B38C525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Bridgett Phillipson</w:t>
            </w:r>
          </w:p>
          <w:p w14:paraId="3435FD27" w14:textId="6BEFD469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163D977D" w14:textId="22B40976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bridgett.phillipson.mp@parliament.uk</w:t>
            </w:r>
          </w:p>
        </w:tc>
      </w:tr>
      <w:tr w:rsidR="00F30B78" w:rsidRPr="00745E75" w14:paraId="03AAC8A2" w14:textId="77777777" w:rsidTr="00F30B78">
        <w:tc>
          <w:tcPr>
            <w:tcW w:w="3403" w:type="dxa"/>
            <w:shd w:val="clear" w:color="auto" w:fill="F2F2F2" w:themeFill="background1" w:themeFillShade="F2"/>
          </w:tcPr>
          <w:p w14:paraId="7D0FFD30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F2F2F2" w:themeFill="background1" w:themeFillShade="F2"/>
          </w:tcPr>
          <w:p w14:paraId="697111A5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F2F2F2" w:themeFill="background1" w:themeFillShade="F2"/>
          </w:tcPr>
          <w:p w14:paraId="31BEE6D8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</w:tr>
      <w:tr w:rsidR="00F30B78" w:rsidRPr="00745E75" w14:paraId="43F35388" w14:textId="77777777" w:rsidTr="002737AC">
        <w:tc>
          <w:tcPr>
            <w:tcW w:w="3403" w:type="dxa"/>
          </w:tcPr>
          <w:p w14:paraId="505C0823" w14:textId="480EA082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Blaydon and Consett</w:t>
            </w:r>
          </w:p>
        </w:tc>
        <w:tc>
          <w:tcPr>
            <w:tcW w:w="2835" w:type="dxa"/>
          </w:tcPr>
          <w:p w14:paraId="3623AFBC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Liz Twist</w:t>
            </w:r>
          </w:p>
          <w:p w14:paraId="75B1171B" w14:textId="4F78F004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25D05255" w14:textId="6D60440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liz.twist.mp@parliament.uk</w:t>
            </w:r>
          </w:p>
        </w:tc>
      </w:tr>
      <w:tr w:rsidR="00F30B78" w:rsidRPr="00745E75" w14:paraId="40F90209" w14:textId="77777777" w:rsidTr="002737AC">
        <w:tc>
          <w:tcPr>
            <w:tcW w:w="3403" w:type="dxa"/>
          </w:tcPr>
          <w:p w14:paraId="2A5C3BFA" w14:textId="5599DB95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Durham North</w:t>
            </w:r>
          </w:p>
        </w:tc>
        <w:tc>
          <w:tcPr>
            <w:tcW w:w="2835" w:type="dxa"/>
          </w:tcPr>
          <w:p w14:paraId="1C7072EE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Luke Akehurst</w:t>
            </w:r>
          </w:p>
          <w:p w14:paraId="2F759FD1" w14:textId="253DCB3B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4E80DF08" w14:textId="34BE434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luke.akehurst.mp@parliament.uk</w:t>
            </w:r>
          </w:p>
        </w:tc>
      </w:tr>
      <w:tr w:rsidR="00F30B78" w:rsidRPr="00745E75" w14:paraId="5885CC25" w14:textId="77777777" w:rsidTr="002737AC">
        <w:tc>
          <w:tcPr>
            <w:tcW w:w="3403" w:type="dxa"/>
          </w:tcPr>
          <w:p w14:paraId="63660E1A" w14:textId="769A480E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City of Durham</w:t>
            </w:r>
          </w:p>
        </w:tc>
        <w:tc>
          <w:tcPr>
            <w:tcW w:w="2835" w:type="dxa"/>
          </w:tcPr>
          <w:p w14:paraId="33891EBF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Mary Foy</w:t>
            </w:r>
          </w:p>
          <w:p w14:paraId="5D37F8F3" w14:textId="46956E08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475665A2" w14:textId="0A6C5992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mary.foy.mp@parliament.uk</w:t>
            </w:r>
          </w:p>
        </w:tc>
      </w:tr>
      <w:tr w:rsidR="00F30B78" w:rsidRPr="00745E75" w14:paraId="1FE64196" w14:textId="77777777" w:rsidTr="002737AC">
        <w:tc>
          <w:tcPr>
            <w:tcW w:w="3403" w:type="dxa"/>
          </w:tcPr>
          <w:p w14:paraId="522F10A3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729E1AB9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  <w:tc>
          <w:tcPr>
            <w:tcW w:w="4819" w:type="dxa"/>
          </w:tcPr>
          <w:p w14:paraId="36741F6C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</w:tr>
      <w:tr w:rsidR="00F30B78" w:rsidRPr="00745E75" w14:paraId="6798039D" w14:textId="77777777" w:rsidTr="002737AC">
        <w:tc>
          <w:tcPr>
            <w:tcW w:w="3403" w:type="dxa"/>
          </w:tcPr>
          <w:p w14:paraId="791475E5" w14:textId="2A533A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Bishop Auckland</w:t>
            </w:r>
          </w:p>
        </w:tc>
        <w:tc>
          <w:tcPr>
            <w:tcW w:w="2835" w:type="dxa"/>
          </w:tcPr>
          <w:p w14:paraId="5A59C002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Sam Rushworth</w:t>
            </w:r>
          </w:p>
          <w:p w14:paraId="20FBBACB" w14:textId="0A382A4D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7439C719" w14:textId="31448FAC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sam.rushworth.mp@parliament.uk</w:t>
            </w:r>
          </w:p>
        </w:tc>
      </w:tr>
      <w:tr w:rsidR="00F30B78" w:rsidRPr="00745E75" w14:paraId="77CBEE8B" w14:textId="77777777" w:rsidTr="002737AC">
        <w:tc>
          <w:tcPr>
            <w:tcW w:w="3403" w:type="dxa"/>
          </w:tcPr>
          <w:p w14:paraId="5DE5D3DC" w14:textId="50073C85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Darlington</w:t>
            </w:r>
          </w:p>
        </w:tc>
        <w:tc>
          <w:tcPr>
            <w:tcW w:w="2835" w:type="dxa"/>
          </w:tcPr>
          <w:p w14:paraId="03E3250F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Lola McEvoy</w:t>
            </w:r>
          </w:p>
          <w:p w14:paraId="54FD82A7" w14:textId="3C569C9E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1C8A1171" w14:textId="6049F400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lola.mcevoy.mp@parliament.uk</w:t>
            </w:r>
          </w:p>
        </w:tc>
      </w:tr>
      <w:tr w:rsidR="00F30B78" w:rsidRPr="00745E75" w14:paraId="588C99A6" w14:textId="77777777" w:rsidTr="002737AC">
        <w:tc>
          <w:tcPr>
            <w:tcW w:w="3403" w:type="dxa"/>
          </w:tcPr>
          <w:p w14:paraId="02B457AE" w14:textId="5A0F39AD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Easington</w:t>
            </w:r>
          </w:p>
        </w:tc>
        <w:tc>
          <w:tcPr>
            <w:tcW w:w="2835" w:type="dxa"/>
          </w:tcPr>
          <w:p w14:paraId="3D010737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Grahame Morris</w:t>
            </w:r>
          </w:p>
          <w:p w14:paraId="5B946C40" w14:textId="3A53982E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6809BC60" w14:textId="08EED241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grahame.morris.mp@parliament.uk</w:t>
            </w:r>
          </w:p>
        </w:tc>
      </w:tr>
      <w:tr w:rsidR="00F30B78" w:rsidRPr="00745E75" w14:paraId="69FE8609" w14:textId="77777777" w:rsidTr="002737AC">
        <w:tc>
          <w:tcPr>
            <w:tcW w:w="3403" w:type="dxa"/>
          </w:tcPr>
          <w:p w14:paraId="6A6FAE7E" w14:textId="2F01119B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Newton Aycliffe and Spennymoor</w:t>
            </w:r>
          </w:p>
        </w:tc>
        <w:tc>
          <w:tcPr>
            <w:tcW w:w="2835" w:type="dxa"/>
          </w:tcPr>
          <w:p w14:paraId="5E038C62" w14:textId="77777777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Alan Strickland</w:t>
            </w:r>
          </w:p>
          <w:p w14:paraId="5985FB47" w14:textId="5FA5A22B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Labour</w:t>
            </w:r>
          </w:p>
        </w:tc>
        <w:tc>
          <w:tcPr>
            <w:tcW w:w="4819" w:type="dxa"/>
          </w:tcPr>
          <w:p w14:paraId="0405B507" w14:textId="3023C504" w:rsidR="00F30B78" w:rsidRPr="00745E75" w:rsidRDefault="00F30B78" w:rsidP="00F30B78">
            <w:pPr>
              <w:rPr>
                <w:rFonts w:ascii="Arial" w:hAnsi="Arial" w:cs="Arial"/>
              </w:rPr>
            </w:pPr>
            <w:r w:rsidRPr="00745E75">
              <w:rPr>
                <w:rFonts w:ascii="Arial" w:hAnsi="Arial" w:cs="Arial"/>
              </w:rPr>
              <w:t>alan.strickland.mp@parliament.uk</w:t>
            </w:r>
          </w:p>
        </w:tc>
      </w:tr>
      <w:tr w:rsidR="00F30B78" w:rsidRPr="00745E75" w14:paraId="0A3B8FAB" w14:textId="77777777" w:rsidTr="00F30B78">
        <w:tc>
          <w:tcPr>
            <w:tcW w:w="11057" w:type="dxa"/>
            <w:gridSpan w:val="3"/>
            <w:shd w:val="clear" w:color="auto" w:fill="F2F2F2" w:themeFill="background1" w:themeFillShade="F2"/>
          </w:tcPr>
          <w:p w14:paraId="0888FC16" w14:textId="77777777" w:rsidR="00F30B78" w:rsidRPr="00745E75" w:rsidRDefault="00F30B78" w:rsidP="00F30B78">
            <w:pPr>
              <w:rPr>
                <w:rFonts w:ascii="Arial" w:hAnsi="Arial" w:cs="Arial"/>
              </w:rPr>
            </w:pPr>
          </w:p>
        </w:tc>
      </w:tr>
      <w:tr w:rsidR="001B1404" w:rsidRPr="00745E75" w14:paraId="2AC3FBA9" w14:textId="77777777" w:rsidTr="00274112">
        <w:tc>
          <w:tcPr>
            <w:tcW w:w="11057" w:type="dxa"/>
            <w:gridSpan w:val="3"/>
          </w:tcPr>
          <w:p w14:paraId="7E366ABD" w14:textId="77777777" w:rsidR="00957387" w:rsidRDefault="00957387" w:rsidP="00F30B78">
            <w:pPr>
              <w:rPr>
                <w:rFonts w:ascii="Arial" w:hAnsi="Arial" w:cs="Arial"/>
              </w:rPr>
            </w:pPr>
          </w:p>
          <w:p w14:paraId="0395555F" w14:textId="0207BEFC" w:rsidR="001B1404" w:rsidRPr="00957387" w:rsidRDefault="001B1404" w:rsidP="00F30B78">
            <w:pPr>
              <w:rPr>
                <w:rFonts w:ascii="Arial" w:hAnsi="Arial" w:cs="Arial"/>
                <w:i/>
                <w:iCs/>
              </w:rPr>
            </w:pPr>
            <w:r w:rsidRPr="00957387">
              <w:rPr>
                <w:rFonts w:ascii="Arial" w:hAnsi="Arial" w:cs="Arial"/>
                <w:i/>
                <w:iCs/>
              </w:rPr>
              <w:t>For information:</w:t>
            </w:r>
          </w:p>
          <w:p w14:paraId="161B4727" w14:textId="77777777" w:rsidR="00957387" w:rsidRPr="00957387" w:rsidRDefault="00957387" w:rsidP="00F30B78">
            <w:pPr>
              <w:rPr>
                <w:rFonts w:ascii="Arial" w:hAnsi="Arial" w:cs="Arial"/>
                <w:i/>
                <w:iCs/>
              </w:rPr>
            </w:pPr>
          </w:p>
          <w:p w14:paraId="42CFE086" w14:textId="0579FDF9" w:rsidR="008D79E1" w:rsidRPr="00957387" w:rsidRDefault="001B1404" w:rsidP="00F30B78">
            <w:pPr>
              <w:rPr>
                <w:rFonts w:ascii="Arial" w:hAnsi="Arial" w:cs="Arial"/>
                <w:i/>
                <w:iCs/>
              </w:rPr>
            </w:pPr>
            <w:r w:rsidRPr="00957387">
              <w:rPr>
                <w:rFonts w:ascii="Arial" w:hAnsi="Arial" w:cs="Arial"/>
                <w:i/>
                <w:iCs/>
              </w:rPr>
              <w:t xml:space="preserve">The </w:t>
            </w:r>
            <w:r w:rsidR="00893F94" w:rsidRPr="00957387">
              <w:rPr>
                <w:rFonts w:ascii="Arial" w:hAnsi="Arial" w:cs="Arial"/>
                <w:i/>
                <w:iCs/>
              </w:rPr>
              <w:t xml:space="preserve">21 </w:t>
            </w:r>
            <w:r w:rsidRPr="00957387">
              <w:rPr>
                <w:rFonts w:ascii="Arial" w:hAnsi="Arial" w:cs="Arial"/>
                <w:i/>
                <w:iCs/>
              </w:rPr>
              <w:t xml:space="preserve">constituencies and MPs listed above align with </w:t>
            </w:r>
            <w:r w:rsidRPr="00A17730">
              <w:rPr>
                <w:rFonts w:ascii="Arial" w:hAnsi="Arial" w:cs="Arial"/>
                <w:i/>
                <w:iCs/>
                <w:u w:val="single"/>
              </w:rPr>
              <w:t>half</w:t>
            </w:r>
            <w:r w:rsidRPr="00957387">
              <w:rPr>
                <w:rFonts w:ascii="Arial" w:hAnsi="Arial" w:cs="Arial"/>
                <w:i/>
                <w:iCs/>
              </w:rPr>
              <w:t xml:space="preserve"> of the “</w:t>
            </w:r>
            <w:proofErr w:type="gramStart"/>
            <w:r w:rsidRPr="00957387">
              <w:rPr>
                <w:rFonts w:ascii="Arial" w:hAnsi="Arial" w:cs="Arial"/>
                <w:i/>
                <w:iCs/>
              </w:rPr>
              <w:t>North East</w:t>
            </w:r>
            <w:proofErr w:type="gramEnd"/>
            <w:r w:rsidRPr="00957387">
              <w:rPr>
                <w:rFonts w:ascii="Arial" w:hAnsi="Arial" w:cs="Arial"/>
                <w:i/>
                <w:iCs/>
              </w:rPr>
              <w:t xml:space="preserve"> and North Cumbria Integrated Care System” </w:t>
            </w:r>
            <w:r w:rsidR="00A17730">
              <w:rPr>
                <w:rFonts w:ascii="Arial" w:hAnsi="Arial" w:cs="Arial"/>
                <w:i/>
                <w:iCs/>
              </w:rPr>
              <w:t xml:space="preserve">health service </w:t>
            </w:r>
            <w:r w:rsidRPr="00957387">
              <w:rPr>
                <w:rFonts w:ascii="Arial" w:hAnsi="Arial" w:cs="Arial"/>
                <w:i/>
                <w:iCs/>
              </w:rPr>
              <w:t>footprint (</w:t>
            </w:r>
            <w:proofErr w:type="spellStart"/>
            <w:r w:rsidRPr="00957387">
              <w:rPr>
                <w:rFonts w:ascii="Arial" w:hAnsi="Arial" w:cs="Arial"/>
                <w:i/>
                <w:iCs/>
              </w:rPr>
              <w:t>ie</w:t>
            </w:r>
            <w:proofErr w:type="spellEnd"/>
            <w:r w:rsidRPr="00957387">
              <w:rPr>
                <w:rFonts w:ascii="Arial" w:hAnsi="Arial" w:cs="Arial"/>
                <w:i/>
                <w:iCs/>
              </w:rPr>
              <w:t xml:space="preserve"> – “North of Tyne and Gateshead Integrated Care Partnership” and “Durham, South Tyneside and Sunderland Integrated Care Partnership”.</w:t>
            </w:r>
            <w:r w:rsidR="008D79E1" w:rsidRPr="00957387">
              <w:rPr>
                <w:rFonts w:ascii="Arial" w:hAnsi="Arial" w:cs="Arial"/>
                <w:i/>
                <w:iCs/>
              </w:rPr>
              <w:t xml:space="preserve"> </w:t>
            </w:r>
          </w:p>
          <w:p w14:paraId="0DE92B1E" w14:textId="0FDC4500" w:rsidR="001B1404" w:rsidRPr="00957387" w:rsidRDefault="008D79E1" w:rsidP="00F30B78">
            <w:pPr>
              <w:rPr>
                <w:rFonts w:ascii="Arial" w:hAnsi="Arial" w:cs="Arial"/>
                <w:i/>
                <w:iCs/>
              </w:rPr>
            </w:pPr>
            <w:r w:rsidRPr="00957387">
              <w:rPr>
                <w:rFonts w:ascii="Arial" w:hAnsi="Arial" w:cs="Arial"/>
                <w:i/>
                <w:iCs/>
              </w:rPr>
              <w:t>Members of KONP</w:t>
            </w:r>
            <w:r w:rsidR="00957387">
              <w:rPr>
                <w:rFonts w:ascii="Arial" w:hAnsi="Arial" w:cs="Arial"/>
                <w:i/>
                <w:iCs/>
              </w:rPr>
              <w:t xml:space="preserve"> </w:t>
            </w:r>
            <w:proofErr w:type="gramStart"/>
            <w:r w:rsidRPr="00957387">
              <w:rPr>
                <w:rFonts w:ascii="Arial" w:hAnsi="Arial" w:cs="Arial"/>
                <w:i/>
                <w:iCs/>
              </w:rPr>
              <w:t>N</w:t>
            </w:r>
            <w:r w:rsidR="00957387">
              <w:rPr>
                <w:rFonts w:ascii="Arial" w:hAnsi="Arial" w:cs="Arial"/>
                <w:i/>
                <w:iCs/>
              </w:rPr>
              <w:t xml:space="preserve">orth </w:t>
            </w:r>
            <w:r w:rsidRPr="00957387">
              <w:rPr>
                <w:rFonts w:ascii="Arial" w:hAnsi="Arial" w:cs="Arial"/>
                <w:i/>
                <w:iCs/>
              </w:rPr>
              <w:t>E</w:t>
            </w:r>
            <w:r w:rsidR="00957387">
              <w:rPr>
                <w:rFonts w:ascii="Arial" w:hAnsi="Arial" w:cs="Arial"/>
                <w:i/>
                <w:iCs/>
              </w:rPr>
              <w:t>ast</w:t>
            </w:r>
            <w:proofErr w:type="gramEnd"/>
            <w:r w:rsidR="00957387">
              <w:rPr>
                <w:rFonts w:ascii="Arial" w:hAnsi="Arial" w:cs="Arial"/>
                <w:i/>
                <w:iCs/>
              </w:rPr>
              <w:t xml:space="preserve"> and KONP Sunderland</w:t>
            </w:r>
            <w:r w:rsidRPr="00957387">
              <w:rPr>
                <w:rFonts w:ascii="Arial" w:hAnsi="Arial" w:cs="Arial"/>
                <w:i/>
                <w:iCs/>
              </w:rPr>
              <w:t xml:space="preserve"> have traditionally linked with MPs from these areas.</w:t>
            </w:r>
          </w:p>
          <w:p w14:paraId="69892C80" w14:textId="77777777" w:rsidR="00893F94" w:rsidRPr="00957387" w:rsidRDefault="00893F94" w:rsidP="00F30B78">
            <w:pPr>
              <w:rPr>
                <w:rFonts w:ascii="Arial" w:hAnsi="Arial" w:cs="Arial"/>
                <w:i/>
                <w:iCs/>
              </w:rPr>
            </w:pPr>
          </w:p>
          <w:p w14:paraId="2B73516E" w14:textId="1D54149C" w:rsidR="001B1404" w:rsidRDefault="001B1404" w:rsidP="00F30B78">
            <w:pPr>
              <w:rPr>
                <w:rFonts w:ascii="Arial" w:hAnsi="Arial" w:cs="Arial"/>
                <w:i/>
                <w:iCs/>
              </w:rPr>
            </w:pPr>
            <w:r w:rsidRPr="00957387">
              <w:rPr>
                <w:rFonts w:ascii="Arial" w:hAnsi="Arial" w:cs="Arial"/>
                <w:i/>
                <w:iCs/>
              </w:rPr>
              <w:t>The</w:t>
            </w:r>
            <w:r w:rsidR="00893F94" w:rsidRPr="00957387">
              <w:rPr>
                <w:rFonts w:ascii="Arial" w:hAnsi="Arial" w:cs="Arial"/>
                <w:i/>
                <w:iCs/>
              </w:rPr>
              <w:t xml:space="preserve"> constituencies and MPs align</w:t>
            </w:r>
            <w:r w:rsidR="004D2B9A">
              <w:rPr>
                <w:rFonts w:ascii="Arial" w:hAnsi="Arial" w:cs="Arial"/>
                <w:i/>
                <w:iCs/>
              </w:rPr>
              <w:t>ing</w:t>
            </w:r>
            <w:r w:rsidR="00893F94" w:rsidRPr="00957387">
              <w:rPr>
                <w:rFonts w:ascii="Arial" w:hAnsi="Arial" w:cs="Arial"/>
                <w:i/>
                <w:iCs/>
              </w:rPr>
              <w:t xml:space="preserve"> with the</w:t>
            </w:r>
            <w:r w:rsidRPr="00957387">
              <w:rPr>
                <w:rFonts w:ascii="Arial" w:hAnsi="Arial" w:cs="Arial"/>
                <w:i/>
                <w:iCs/>
              </w:rPr>
              <w:t xml:space="preserve"> other half of NENC ICS (</w:t>
            </w:r>
            <w:proofErr w:type="spellStart"/>
            <w:r w:rsidRPr="00957387">
              <w:rPr>
                <w:rFonts w:ascii="Arial" w:hAnsi="Arial" w:cs="Arial"/>
                <w:i/>
                <w:iCs/>
              </w:rPr>
              <w:t>ie</w:t>
            </w:r>
            <w:proofErr w:type="spellEnd"/>
            <w:r w:rsidRPr="00957387">
              <w:rPr>
                <w:rFonts w:ascii="Arial" w:hAnsi="Arial" w:cs="Arial"/>
                <w:i/>
                <w:iCs/>
              </w:rPr>
              <w:t xml:space="preserve"> – “Tees Valley Integrated Care Partnership” and </w:t>
            </w:r>
            <w:r w:rsidR="00893F94" w:rsidRPr="00957387">
              <w:rPr>
                <w:rFonts w:ascii="Arial" w:hAnsi="Arial" w:cs="Arial"/>
                <w:i/>
                <w:iCs/>
              </w:rPr>
              <w:t>“</w:t>
            </w:r>
            <w:r w:rsidRPr="00957387">
              <w:rPr>
                <w:rFonts w:ascii="Arial" w:hAnsi="Arial" w:cs="Arial"/>
                <w:i/>
                <w:iCs/>
              </w:rPr>
              <w:t>North Cumbria Integrated Care Partnership”</w:t>
            </w:r>
            <w:r w:rsidR="00893F94" w:rsidRPr="00957387">
              <w:rPr>
                <w:rFonts w:ascii="Arial" w:hAnsi="Arial" w:cs="Arial"/>
                <w:i/>
                <w:iCs/>
              </w:rPr>
              <w:t xml:space="preserve"> are listed at </w:t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fldChar w:fldCharType="begin"/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instrText>HYPERLINK "</w:instrText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instrText>https://members.parliament.uk/</w:instrText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instrText>"</w:instrText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fldChar w:fldCharType="separate"/>
            </w:r>
            <w:r w:rsidR="00893F94" w:rsidRPr="009867CC">
              <w:rPr>
                <w:rStyle w:val="Hyperlink"/>
                <w:rFonts w:ascii="Arial" w:hAnsi="Arial" w:cs="Arial"/>
                <w:i/>
                <w:iCs/>
              </w:rPr>
              <w:t>https://members.parliament.uk/</w:t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fldChar w:fldCharType="end"/>
            </w:r>
            <w:r w:rsidR="00893F94" w:rsidRPr="009867CC">
              <w:rPr>
                <w:rFonts w:ascii="Arial" w:hAnsi="Arial" w:cs="Arial"/>
                <w:i/>
                <w:iCs/>
                <w:color w:val="0000FF"/>
              </w:rPr>
              <w:t xml:space="preserve">    </w:t>
            </w:r>
            <w:r w:rsidR="00893F94" w:rsidRPr="00957387">
              <w:rPr>
                <w:rFonts w:ascii="Arial" w:hAnsi="Arial" w:cs="Arial"/>
                <w:i/>
                <w:iCs/>
              </w:rPr>
              <w:t xml:space="preserve">There are thus an additional </w:t>
            </w:r>
            <w:r w:rsidR="008D79E1" w:rsidRPr="00957387">
              <w:rPr>
                <w:rFonts w:ascii="Arial" w:hAnsi="Arial" w:cs="Arial"/>
                <w:i/>
                <w:iCs/>
              </w:rPr>
              <w:t xml:space="preserve">6 constituencies which are listed in the Parliamentary “North East England” area (Middlesbrough and Thornaby East, Middlesbrough South and East Cleveland, Redcar, </w:t>
            </w:r>
            <w:r w:rsidR="008D79E1" w:rsidRPr="00957387">
              <w:rPr>
                <w:rFonts w:ascii="Arial" w:hAnsi="Arial" w:cs="Arial"/>
                <w:i/>
                <w:iCs/>
              </w:rPr>
              <w:t xml:space="preserve">Hartlepool, </w:t>
            </w:r>
            <w:r w:rsidR="008D79E1" w:rsidRPr="00957387">
              <w:rPr>
                <w:rFonts w:ascii="Arial" w:hAnsi="Arial" w:cs="Arial"/>
                <w:i/>
                <w:iCs/>
              </w:rPr>
              <w:t>Stockton North, Stockton West)</w:t>
            </w:r>
            <w:r w:rsidR="00A17730">
              <w:rPr>
                <w:rFonts w:ascii="Arial" w:hAnsi="Arial" w:cs="Arial"/>
                <w:i/>
                <w:iCs/>
              </w:rPr>
              <w:t xml:space="preserve"> </w:t>
            </w:r>
            <w:r w:rsidR="00A17730" w:rsidRPr="009867CC">
              <w:rPr>
                <w:rFonts w:ascii="Arial" w:hAnsi="Arial" w:cs="Arial"/>
                <w:i/>
                <w:iCs/>
                <w:u w:val="single"/>
              </w:rPr>
              <w:t>plus</w:t>
            </w:r>
            <w:r w:rsidR="008D79E1" w:rsidRPr="00957387">
              <w:rPr>
                <w:rFonts w:ascii="Arial" w:hAnsi="Arial" w:cs="Arial"/>
                <w:i/>
                <w:iCs/>
              </w:rPr>
              <w:t xml:space="preserve"> the constituencies in North Cumbria</w:t>
            </w:r>
            <w:r w:rsidR="00A17730">
              <w:rPr>
                <w:rFonts w:ascii="Arial" w:hAnsi="Arial" w:cs="Arial"/>
                <w:i/>
                <w:iCs/>
              </w:rPr>
              <w:t xml:space="preserve"> which</w:t>
            </w:r>
            <w:r w:rsidR="00957387">
              <w:rPr>
                <w:rFonts w:ascii="Arial" w:hAnsi="Arial" w:cs="Arial"/>
                <w:i/>
                <w:iCs/>
              </w:rPr>
              <w:t xml:space="preserve"> are also part of the huge ICS area</w:t>
            </w:r>
            <w:r w:rsidR="008D79E1" w:rsidRPr="00957387">
              <w:rPr>
                <w:rFonts w:ascii="Arial" w:hAnsi="Arial" w:cs="Arial"/>
                <w:i/>
                <w:iCs/>
              </w:rPr>
              <w:t xml:space="preserve">. We would be </w:t>
            </w:r>
            <w:r w:rsidR="00957387" w:rsidRPr="00957387">
              <w:rPr>
                <w:rFonts w:ascii="Arial" w:hAnsi="Arial" w:cs="Arial"/>
                <w:i/>
                <w:iCs/>
              </w:rPr>
              <w:t xml:space="preserve">very </w:t>
            </w:r>
            <w:r w:rsidR="008D79E1" w:rsidRPr="00957387">
              <w:rPr>
                <w:rFonts w:ascii="Arial" w:hAnsi="Arial" w:cs="Arial"/>
                <w:i/>
                <w:iCs/>
              </w:rPr>
              <w:t>pleased to liaise with anyone who lives in these areas</w:t>
            </w:r>
            <w:r w:rsidR="00957387" w:rsidRPr="00957387">
              <w:rPr>
                <w:rFonts w:ascii="Arial" w:hAnsi="Arial" w:cs="Arial"/>
                <w:i/>
                <w:iCs/>
              </w:rPr>
              <w:t>, to enable</w:t>
            </w:r>
            <w:r w:rsidR="00133937">
              <w:rPr>
                <w:rFonts w:ascii="Arial" w:hAnsi="Arial" w:cs="Arial"/>
                <w:i/>
                <w:iCs/>
              </w:rPr>
              <w:t xml:space="preserve"> a campaigning</w:t>
            </w:r>
            <w:r w:rsidR="00957387" w:rsidRPr="00957387">
              <w:rPr>
                <w:rFonts w:ascii="Arial" w:hAnsi="Arial" w:cs="Arial"/>
                <w:i/>
                <w:iCs/>
              </w:rPr>
              <w:t xml:space="preserve"> full coverage of the NENC ICS footprint.</w:t>
            </w:r>
          </w:p>
          <w:p w14:paraId="6BD7FD3B" w14:textId="77777777" w:rsidR="00664167" w:rsidRDefault="00664167" w:rsidP="00F30B78">
            <w:pPr>
              <w:rPr>
                <w:rFonts w:ascii="Arial" w:hAnsi="Arial" w:cs="Arial"/>
                <w:i/>
                <w:iCs/>
              </w:rPr>
            </w:pPr>
          </w:p>
          <w:p w14:paraId="14296CBA" w14:textId="1E280DC5" w:rsidR="00664167" w:rsidRPr="00957387" w:rsidRDefault="00664167" w:rsidP="00F30B78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Please scroll down to view </w:t>
            </w:r>
            <w:r w:rsidR="00133937">
              <w:rPr>
                <w:rFonts w:ascii="Arial" w:hAnsi="Arial" w:cs="Arial"/>
                <w:i/>
                <w:iCs/>
              </w:rPr>
              <w:t>a</w:t>
            </w:r>
            <w:r>
              <w:rPr>
                <w:rFonts w:ascii="Arial" w:hAnsi="Arial" w:cs="Arial"/>
                <w:i/>
                <w:iCs/>
              </w:rPr>
              <w:t xml:space="preserve"> map showing the geographical footprint of NENC ICS.</w:t>
            </w:r>
          </w:p>
          <w:p w14:paraId="6CB30497" w14:textId="7F418F0A" w:rsidR="00957387" w:rsidRPr="00745E75" w:rsidRDefault="00957387" w:rsidP="00F30B78">
            <w:pPr>
              <w:rPr>
                <w:rFonts w:ascii="Arial" w:hAnsi="Arial" w:cs="Arial"/>
              </w:rPr>
            </w:pPr>
          </w:p>
        </w:tc>
      </w:tr>
    </w:tbl>
    <w:p w14:paraId="17644C8E" w14:textId="77777777" w:rsidR="001A362F" w:rsidRDefault="001A362F"/>
    <w:p w14:paraId="1A97EEC3" w14:textId="77777777" w:rsidR="00287518" w:rsidRDefault="00287518"/>
    <w:p w14:paraId="5304D072" w14:textId="77777777" w:rsidR="00287518" w:rsidRDefault="00287518"/>
    <w:p w14:paraId="55D2AF3D" w14:textId="77777777" w:rsidR="00287518" w:rsidRDefault="00287518"/>
    <w:p w14:paraId="33AA46B1" w14:textId="77777777" w:rsidR="00287518" w:rsidRDefault="00287518"/>
    <w:p w14:paraId="4EF9A407" w14:textId="77777777" w:rsidR="00287518" w:rsidRDefault="00287518"/>
    <w:p w14:paraId="2A271895" w14:textId="77777777" w:rsidR="00287518" w:rsidRDefault="00287518"/>
    <w:p w14:paraId="0BFA64D1" w14:textId="77777777" w:rsidR="00287518" w:rsidRDefault="00287518"/>
    <w:p w14:paraId="611103ED" w14:textId="77777777" w:rsidR="00287518" w:rsidRDefault="00287518"/>
    <w:p w14:paraId="2EE8ECEB" w14:textId="77777777" w:rsidR="00287518" w:rsidRDefault="00287518"/>
    <w:p w14:paraId="7A0C665E" w14:textId="77777777" w:rsidR="00287518" w:rsidRDefault="00287518"/>
    <w:p w14:paraId="0E03053C" w14:textId="77777777" w:rsidR="00287518" w:rsidRDefault="00287518"/>
    <w:p w14:paraId="23CC80E2" w14:textId="77777777" w:rsidR="00287518" w:rsidRDefault="00287518"/>
    <w:p w14:paraId="7DF9E606" w14:textId="600E1938" w:rsidR="00287518" w:rsidRPr="00133937" w:rsidRDefault="00287518">
      <w:pPr>
        <w:rPr>
          <w:rFonts w:ascii="Arial" w:hAnsi="Arial" w:cs="Arial"/>
        </w:rPr>
      </w:pPr>
      <w:r w:rsidRPr="00133937">
        <w:rPr>
          <w:rFonts w:ascii="Arial" w:hAnsi="Arial" w:cs="Arial"/>
        </w:rPr>
        <w:t>The map below shows the</w:t>
      </w:r>
      <w:r w:rsidR="00664167" w:rsidRPr="00133937">
        <w:rPr>
          <w:rFonts w:ascii="Arial" w:hAnsi="Arial" w:cs="Arial"/>
        </w:rPr>
        <w:t xml:space="preserve"> geographical footprint of</w:t>
      </w:r>
      <w:r w:rsidRPr="00133937">
        <w:rPr>
          <w:rFonts w:ascii="Arial" w:hAnsi="Arial" w:cs="Arial"/>
        </w:rPr>
        <w:t xml:space="preserve"> NHS </w:t>
      </w:r>
      <w:r w:rsidR="00133937">
        <w:rPr>
          <w:rFonts w:ascii="Arial" w:hAnsi="Arial" w:cs="Arial"/>
        </w:rPr>
        <w:t>“</w:t>
      </w:r>
      <w:proofErr w:type="gramStart"/>
      <w:r w:rsidRPr="00133937">
        <w:rPr>
          <w:rFonts w:ascii="Arial" w:hAnsi="Arial" w:cs="Arial"/>
        </w:rPr>
        <w:t>North East</w:t>
      </w:r>
      <w:proofErr w:type="gramEnd"/>
      <w:r w:rsidRPr="00133937">
        <w:rPr>
          <w:rFonts w:ascii="Arial" w:hAnsi="Arial" w:cs="Arial"/>
        </w:rPr>
        <w:t xml:space="preserve"> and North Cumbria</w:t>
      </w:r>
      <w:r w:rsidR="00664167" w:rsidRPr="00133937">
        <w:rPr>
          <w:rFonts w:ascii="Arial" w:hAnsi="Arial" w:cs="Arial"/>
        </w:rPr>
        <w:t xml:space="preserve"> Integrated Care System</w:t>
      </w:r>
      <w:r w:rsidR="00133937">
        <w:rPr>
          <w:rFonts w:ascii="Arial" w:hAnsi="Arial" w:cs="Arial"/>
        </w:rPr>
        <w:t>” (NENC ICS)</w:t>
      </w:r>
      <w:r w:rsidR="00133937" w:rsidRPr="00133937">
        <w:rPr>
          <w:rFonts w:ascii="Arial" w:hAnsi="Arial" w:cs="Arial"/>
        </w:rPr>
        <w:t xml:space="preserve">. This is sub-divided into four </w:t>
      </w:r>
      <w:r w:rsidR="00133937">
        <w:rPr>
          <w:rFonts w:ascii="Arial" w:hAnsi="Arial" w:cs="Arial"/>
        </w:rPr>
        <w:t>“</w:t>
      </w:r>
      <w:r w:rsidR="00133937" w:rsidRPr="00133937">
        <w:rPr>
          <w:rFonts w:ascii="Arial" w:hAnsi="Arial" w:cs="Arial"/>
        </w:rPr>
        <w:t>Integrated Care Partnerships</w:t>
      </w:r>
      <w:r w:rsidR="00133937">
        <w:rPr>
          <w:rFonts w:ascii="Arial" w:hAnsi="Arial" w:cs="Arial"/>
        </w:rPr>
        <w:t>”</w:t>
      </w:r>
      <w:r w:rsidR="00133937" w:rsidRPr="00133937">
        <w:rPr>
          <w:rFonts w:ascii="Arial" w:hAnsi="Arial" w:cs="Arial"/>
        </w:rPr>
        <w:t>:</w:t>
      </w:r>
    </w:p>
    <w:p w14:paraId="30A4C7D0" w14:textId="77777777" w:rsidR="00133937" w:rsidRDefault="00133937" w:rsidP="00133937">
      <w:pPr>
        <w:rPr>
          <w:rFonts w:ascii="Arial" w:hAnsi="Arial" w:cs="Arial"/>
          <w:i/>
          <w:iCs/>
        </w:rPr>
      </w:pPr>
      <w:r w:rsidRPr="00957387">
        <w:rPr>
          <w:rFonts w:ascii="Arial" w:hAnsi="Arial" w:cs="Arial"/>
          <w:i/>
          <w:iCs/>
        </w:rPr>
        <w:t xml:space="preserve">North of Tyne and Gateshead Integrated Care Partnership </w:t>
      </w:r>
    </w:p>
    <w:p w14:paraId="628884AD" w14:textId="1F02693A" w:rsidR="00133937" w:rsidRDefault="00133937" w:rsidP="00133937">
      <w:pPr>
        <w:rPr>
          <w:rFonts w:ascii="Arial" w:hAnsi="Arial" w:cs="Arial"/>
          <w:i/>
          <w:iCs/>
        </w:rPr>
      </w:pPr>
      <w:r w:rsidRPr="00957387">
        <w:rPr>
          <w:rFonts w:ascii="Arial" w:hAnsi="Arial" w:cs="Arial"/>
          <w:i/>
          <w:iCs/>
        </w:rPr>
        <w:t>Durham, South Tyneside and Sunderland Integrated Care Partnership</w:t>
      </w:r>
    </w:p>
    <w:p w14:paraId="70982796" w14:textId="77777777" w:rsidR="00133937" w:rsidRDefault="00133937" w:rsidP="00133937">
      <w:pPr>
        <w:rPr>
          <w:rFonts w:ascii="Arial" w:hAnsi="Arial" w:cs="Arial"/>
          <w:i/>
          <w:iCs/>
        </w:rPr>
      </w:pPr>
      <w:r w:rsidRPr="00957387">
        <w:rPr>
          <w:rFonts w:ascii="Arial" w:hAnsi="Arial" w:cs="Arial"/>
          <w:i/>
          <w:iCs/>
        </w:rPr>
        <w:t>Tees Valley Integrated Care Partnership</w:t>
      </w:r>
    </w:p>
    <w:p w14:paraId="01CE1FAA" w14:textId="1623DC16" w:rsidR="00287518" w:rsidRPr="00133937" w:rsidRDefault="00133937">
      <w:pPr>
        <w:rPr>
          <w:rFonts w:ascii="Arial" w:hAnsi="Arial" w:cs="Arial"/>
          <w:i/>
          <w:iCs/>
        </w:rPr>
      </w:pPr>
      <w:r w:rsidRPr="00957387">
        <w:rPr>
          <w:rFonts w:ascii="Arial" w:hAnsi="Arial" w:cs="Arial"/>
          <w:i/>
          <w:iCs/>
        </w:rPr>
        <w:t>North Cumbria Integrated Care Partnership</w:t>
      </w:r>
    </w:p>
    <w:p w14:paraId="582B2433" w14:textId="77777777" w:rsidR="00287518" w:rsidRDefault="00287518"/>
    <w:p w14:paraId="2F8224E3" w14:textId="6D7493D2" w:rsidR="00287518" w:rsidRPr="00745E75" w:rsidRDefault="00287518" w:rsidP="00664167">
      <w:pPr>
        <w:jc w:val="center"/>
      </w:pPr>
      <w:r>
        <w:rPr>
          <w:noProof/>
        </w:rPr>
        <w:drawing>
          <wp:inline distT="0" distB="0" distL="0" distR="0" wp14:anchorId="2C57D647" wp14:editId="1F839322">
            <wp:extent cx="5410200" cy="5410200"/>
            <wp:effectExtent l="0" t="0" r="0" b="0"/>
            <wp:docPr id="4" name="Picture 2" descr="North East And North Cumbria ICB Area Map +3 Ic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orth East And North Cumbria ICB Area Map +3 Icp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7518" w:rsidRPr="00745E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CA7"/>
    <w:rsid w:val="000146E2"/>
    <w:rsid w:val="000B7CDC"/>
    <w:rsid w:val="00133937"/>
    <w:rsid w:val="00133B6C"/>
    <w:rsid w:val="001A362F"/>
    <w:rsid w:val="001B1404"/>
    <w:rsid w:val="002737AC"/>
    <w:rsid w:val="00287518"/>
    <w:rsid w:val="00290D2C"/>
    <w:rsid w:val="0031068B"/>
    <w:rsid w:val="00352FEA"/>
    <w:rsid w:val="003A4D3C"/>
    <w:rsid w:val="00417B2A"/>
    <w:rsid w:val="004D2B9A"/>
    <w:rsid w:val="00664167"/>
    <w:rsid w:val="00745E75"/>
    <w:rsid w:val="00755FCF"/>
    <w:rsid w:val="00844CA7"/>
    <w:rsid w:val="00893F94"/>
    <w:rsid w:val="008D79E1"/>
    <w:rsid w:val="00957387"/>
    <w:rsid w:val="009867CC"/>
    <w:rsid w:val="009E2885"/>
    <w:rsid w:val="00A17730"/>
    <w:rsid w:val="00BC1D65"/>
    <w:rsid w:val="00EC3D95"/>
    <w:rsid w:val="00F30B78"/>
    <w:rsid w:val="00F5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86E0F"/>
  <w15:chartTrackingRefBased/>
  <w15:docId w15:val="{06375766-6E8F-47CB-98AB-233E53697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C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C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C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C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C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C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C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C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C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C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C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C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C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C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C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C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C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C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C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C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C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C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C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C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C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C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C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C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CA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44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068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06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67C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29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0253">
          <w:marLeft w:val="0"/>
          <w:marRight w:val="-225"/>
          <w:marTop w:val="150"/>
          <w:marBottom w:val="0"/>
          <w:divBdr>
            <w:top w:val="dotted" w:sz="6" w:space="0" w:color="CBC9C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8340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members.parliament.uk/region/region/North%20Ea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11</cp:revision>
  <dcterms:created xsi:type="dcterms:W3CDTF">2024-08-27T13:41:00Z</dcterms:created>
  <dcterms:modified xsi:type="dcterms:W3CDTF">2024-08-27T16:30:00Z</dcterms:modified>
</cp:coreProperties>
</file>