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94601E" w14:textId="77777777" w:rsidR="00457E0A" w:rsidRDefault="00457E0A" w:rsidP="00CB021E">
      <w:pPr>
        <w:shd w:val="clear" w:color="auto" w:fill="FFFFFF"/>
        <w:spacing w:after="0" w:line="324" w:lineRule="atLeast"/>
        <w:rPr>
          <w:rFonts w:eastAsia="Times New Roman" w:cstheme="minorHAnsi"/>
          <w:b/>
          <w:bCs/>
          <w:color w:val="0000FF"/>
          <w:sz w:val="24"/>
          <w:szCs w:val="24"/>
          <w:u w:val="single"/>
          <w:lang w:eastAsia="en-GB"/>
        </w:rPr>
      </w:pPr>
    </w:p>
    <w:p w14:paraId="00BB0D85" w14:textId="1D38DD74" w:rsidR="00457E0A" w:rsidRPr="00457E0A" w:rsidRDefault="00457E0A" w:rsidP="00CB021E">
      <w:pPr>
        <w:shd w:val="clear" w:color="auto" w:fill="FFFFFF"/>
        <w:spacing w:after="0" w:line="324" w:lineRule="atLeast"/>
        <w:rPr>
          <w:rFonts w:eastAsia="Times New Roman" w:cstheme="minorHAnsi"/>
          <w:b/>
          <w:bCs/>
          <w:color w:val="0000FF"/>
          <w:sz w:val="28"/>
          <w:szCs w:val="28"/>
          <w:u w:val="single"/>
          <w:lang w:eastAsia="en-GB"/>
        </w:rPr>
      </w:pPr>
      <w:r w:rsidRPr="00457E0A">
        <w:rPr>
          <w:rFonts w:eastAsia="Times New Roman" w:cstheme="minorHAnsi"/>
          <w:b/>
          <w:bCs/>
          <w:color w:val="0000FF"/>
          <w:sz w:val="28"/>
          <w:szCs w:val="28"/>
          <w:u w:val="single"/>
          <w:lang w:eastAsia="en-GB"/>
        </w:rPr>
        <w:t>QUESTION TO NORTHUMBERLAND COUNTY COUNCIL: 4</w:t>
      </w:r>
      <w:r w:rsidRPr="00457E0A">
        <w:rPr>
          <w:rFonts w:eastAsia="Times New Roman" w:cstheme="minorHAnsi"/>
          <w:b/>
          <w:bCs/>
          <w:color w:val="0000FF"/>
          <w:sz w:val="28"/>
          <w:szCs w:val="28"/>
          <w:u w:val="single"/>
          <w:vertAlign w:val="superscript"/>
          <w:lang w:eastAsia="en-GB"/>
        </w:rPr>
        <w:t>th</w:t>
      </w:r>
      <w:r w:rsidRPr="00457E0A">
        <w:rPr>
          <w:rFonts w:eastAsia="Times New Roman" w:cstheme="minorHAnsi"/>
          <w:b/>
          <w:bCs/>
          <w:color w:val="0000FF"/>
          <w:sz w:val="28"/>
          <w:szCs w:val="28"/>
          <w:u w:val="single"/>
          <w:lang w:eastAsia="en-GB"/>
        </w:rPr>
        <w:t xml:space="preserve"> November 2020</w:t>
      </w:r>
    </w:p>
    <w:p w14:paraId="29CCCD2A" w14:textId="77777777" w:rsidR="00457E0A" w:rsidRDefault="00457E0A" w:rsidP="00CB021E">
      <w:pPr>
        <w:shd w:val="clear" w:color="auto" w:fill="FFFFFF"/>
        <w:spacing w:after="0" w:line="324" w:lineRule="atLeast"/>
        <w:rPr>
          <w:rFonts w:eastAsia="Times New Roman" w:cstheme="minorHAnsi"/>
          <w:b/>
          <w:bCs/>
          <w:color w:val="0000FF"/>
          <w:sz w:val="24"/>
          <w:szCs w:val="24"/>
          <w:u w:val="single"/>
          <w:lang w:eastAsia="en-GB"/>
        </w:rPr>
      </w:pPr>
    </w:p>
    <w:p w14:paraId="3645906B" w14:textId="23024990" w:rsidR="00CB021E" w:rsidRPr="00457E0A" w:rsidRDefault="00CB021E" w:rsidP="00CB021E">
      <w:pPr>
        <w:shd w:val="clear" w:color="auto" w:fill="FFFFFF"/>
        <w:spacing w:after="0" w:line="324" w:lineRule="atLeast"/>
        <w:rPr>
          <w:rFonts w:eastAsia="Times New Roman" w:cstheme="minorHAnsi"/>
          <w:b/>
          <w:bCs/>
          <w:color w:val="0000FF"/>
          <w:sz w:val="24"/>
          <w:szCs w:val="24"/>
          <w:u w:val="single"/>
          <w:lang w:eastAsia="en-GB"/>
        </w:rPr>
      </w:pPr>
      <w:r w:rsidRPr="00457E0A">
        <w:rPr>
          <w:rFonts w:eastAsia="Times New Roman" w:cstheme="minorHAnsi"/>
          <w:b/>
          <w:bCs/>
          <w:color w:val="0000FF"/>
          <w:sz w:val="24"/>
          <w:szCs w:val="24"/>
          <w:u w:val="single"/>
          <w:lang w:eastAsia="en-GB"/>
        </w:rPr>
        <w:t>Richard Spedding, KONPNE member:</w:t>
      </w:r>
    </w:p>
    <w:p w14:paraId="1EE16C76" w14:textId="30F2C83D" w:rsidR="00CB021E" w:rsidRDefault="00CB021E" w:rsidP="00137FD9">
      <w:pPr>
        <w:shd w:val="clear" w:color="auto" w:fill="FFFFFF"/>
        <w:spacing w:after="0" w:line="324" w:lineRule="atLeast"/>
        <w:rPr>
          <w:rFonts w:eastAsia="Times New Roman" w:cstheme="minorHAnsi"/>
          <w:b/>
          <w:bCs/>
          <w:i/>
          <w:iCs/>
          <w:sz w:val="24"/>
          <w:szCs w:val="24"/>
          <w:lang w:eastAsia="en-GB"/>
        </w:rPr>
      </w:pPr>
      <w:r w:rsidRPr="00CB021E">
        <w:rPr>
          <w:rFonts w:eastAsia="Times New Roman" w:cstheme="minorHAnsi"/>
          <w:b/>
          <w:bCs/>
          <w:i/>
          <w:iCs/>
          <w:sz w:val="24"/>
          <w:szCs w:val="24"/>
          <w:lang w:eastAsia="en-GB"/>
        </w:rPr>
        <w:t>1) What are you doing to prevent the steady and insidious NHS privatisation process? It is crucial to ensure that Health Services and jobs are retained in Northumberland, and that these are provided by the publicly funded NHS.</w:t>
      </w:r>
    </w:p>
    <w:p w14:paraId="6CF89151" w14:textId="77777777" w:rsidR="00137FD9" w:rsidRPr="00CB021E" w:rsidRDefault="00137FD9" w:rsidP="00137FD9">
      <w:pPr>
        <w:shd w:val="clear" w:color="auto" w:fill="FFFFFF"/>
        <w:spacing w:after="0" w:line="324" w:lineRule="atLeast"/>
        <w:rPr>
          <w:rFonts w:eastAsia="Times New Roman" w:cstheme="minorHAnsi"/>
          <w:b/>
          <w:bCs/>
          <w:i/>
          <w:iCs/>
          <w:sz w:val="24"/>
          <w:szCs w:val="24"/>
          <w:lang w:eastAsia="en-GB"/>
        </w:rPr>
      </w:pPr>
    </w:p>
    <w:p w14:paraId="5BC0CB94" w14:textId="77777777" w:rsidR="00CB021E" w:rsidRPr="00457E0A" w:rsidRDefault="00CB021E" w:rsidP="00CB021E">
      <w:pPr>
        <w:shd w:val="clear" w:color="auto" w:fill="FFFFFF"/>
        <w:spacing w:after="0" w:line="324" w:lineRule="atLeast"/>
        <w:rPr>
          <w:rFonts w:eastAsia="Times New Roman" w:cstheme="minorHAnsi"/>
          <w:b/>
          <w:bCs/>
          <w:color w:val="0000FF"/>
          <w:sz w:val="24"/>
          <w:szCs w:val="24"/>
          <w:u w:val="single"/>
          <w:lang w:eastAsia="en-GB"/>
        </w:rPr>
      </w:pPr>
      <w:r w:rsidRPr="00457E0A">
        <w:rPr>
          <w:rFonts w:eastAsia="Times New Roman" w:cstheme="minorHAnsi"/>
          <w:b/>
          <w:bCs/>
          <w:color w:val="0000FF"/>
          <w:sz w:val="24"/>
          <w:szCs w:val="24"/>
          <w:u w:val="single"/>
          <w:lang w:eastAsia="en-GB"/>
        </w:rPr>
        <w:t>Cllr Veronica Jones, Northumberland County Council:</w:t>
      </w:r>
    </w:p>
    <w:p w14:paraId="3774FF8D" w14:textId="3BA05258" w:rsidR="00CB021E" w:rsidRDefault="00CB021E" w:rsidP="00CB021E">
      <w:pPr>
        <w:shd w:val="clear" w:color="auto" w:fill="FFFFFF"/>
        <w:spacing w:after="0" w:line="324" w:lineRule="atLeast"/>
        <w:rPr>
          <w:rFonts w:eastAsia="Times New Roman" w:cstheme="minorHAnsi"/>
          <w:b/>
          <w:bCs/>
          <w:i/>
          <w:iCs/>
          <w:sz w:val="24"/>
          <w:szCs w:val="24"/>
          <w:lang w:eastAsia="en-GB"/>
        </w:rPr>
      </w:pPr>
      <w:r w:rsidRPr="00CB021E">
        <w:rPr>
          <w:rFonts w:eastAsia="Times New Roman" w:cstheme="minorHAnsi"/>
          <w:b/>
          <w:bCs/>
          <w:i/>
          <w:iCs/>
          <w:sz w:val="24"/>
          <w:szCs w:val="24"/>
          <w:lang w:eastAsia="en-GB"/>
        </w:rPr>
        <w:t>Thankyou Mr Spedding</w:t>
      </w:r>
      <w:r>
        <w:rPr>
          <w:rFonts w:eastAsia="Times New Roman" w:cstheme="minorHAnsi"/>
          <w:b/>
          <w:bCs/>
          <w:i/>
          <w:iCs/>
          <w:sz w:val="24"/>
          <w:szCs w:val="24"/>
          <w:lang w:eastAsia="en-GB"/>
        </w:rPr>
        <w:t>. The use of private providers and the voluntary sector in the delivery of NHS services is not a new concept. The previous Labour government introduced the independent sector</w:t>
      </w:r>
      <w:r w:rsidR="005A0EE8">
        <w:rPr>
          <w:rFonts w:eastAsia="Times New Roman" w:cstheme="minorHAnsi"/>
          <w:b/>
          <w:bCs/>
          <w:i/>
          <w:iCs/>
          <w:sz w:val="24"/>
          <w:szCs w:val="24"/>
          <w:lang w:eastAsia="en-GB"/>
        </w:rPr>
        <w:t xml:space="preserve"> and government</w:t>
      </w:r>
      <w:r>
        <w:rPr>
          <w:rFonts w:eastAsia="Times New Roman" w:cstheme="minorHAnsi"/>
          <w:b/>
          <w:bCs/>
          <w:i/>
          <w:iCs/>
          <w:sz w:val="24"/>
          <w:szCs w:val="24"/>
          <w:lang w:eastAsia="en-GB"/>
        </w:rPr>
        <w:t xml:space="preserve"> into the NHS between 1997 and 2010. The NHS needs to be valued and protected. Since 2010, the NHS budget has increased every year, and I'm happy to say that, despite challenging financial circumstances, the annual budget of the NHS is being increased by £33.9bn in real terms by 2023</w:t>
      </w:r>
      <w:r w:rsidR="005A0EE8">
        <w:rPr>
          <w:rFonts w:eastAsia="Times New Roman" w:cstheme="minorHAnsi"/>
          <w:b/>
          <w:bCs/>
          <w:i/>
          <w:iCs/>
          <w:sz w:val="24"/>
          <w:szCs w:val="24"/>
          <w:lang w:eastAsia="en-GB"/>
        </w:rPr>
        <w:t>/24</w:t>
      </w:r>
      <w:r>
        <w:rPr>
          <w:rFonts w:eastAsia="Times New Roman" w:cstheme="minorHAnsi"/>
          <w:b/>
          <w:bCs/>
          <w:i/>
          <w:iCs/>
          <w:sz w:val="24"/>
          <w:szCs w:val="24"/>
          <w:lang w:eastAsia="en-GB"/>
        </w:rPr>
        <w:t>. I believe in our NHS. We will support it. It should always provide healthcare free at the point of delivery regardless of the ability to pay.</w:t>
      </w:r>
    </w:p>
    <w:p w14:paraId="6DB2B933" w14:textId="5DD1603D" w:rsidR="00137FD9" w:rsidRPr="00457E0A" w:rsidRDefault="00137FD9" w:rsidP="00CB021E">
      <w:pPr>
        <w:shd w:val="clear" w:color="auto" w:fill="FFFFFF"/>
        <w:spacing w:after="0" w:line="324" w:lineRule="atLeast"/>
        <w:rPr>
          <w:rFonts w:eastAsia="Times New Roman" w:cstheme="minorHAnsi"/>
          <w:b/>
          <w:bCs/>
          <w:color w:val="0000FF"/>
          <w:sz w:val="24"/>
          <w:szCs w:val="24"/>
          <w:lang w:eastAsia="en-GB"/>
        </w:rPr>
      </w:pPr>
      <w:r w:rsidRPr="00457E0A">
        <w:rPr>
          <w:rFonts w:eastAsia="Times New Roman" w:cstheme="minorHAnsi"/>
          <w:b/>
          <w:bCs/>
          <w:i/>
          <w:iCs/>
          <w:color w:val="0000FF"/>
          <w:sz w:val="24"/>
          <w:szCs w:val="24"/>
          <w:lang w:eastAsia="en-GB"/>
        </w:rPr>
        <w:t>------------------------------------------------------------------------------------</w:t>
      </w:r>
      <w:r w:rsidR="00457E0A" w:rsidRPr="00457E0A">
        <w:rPr>
          <w:rFonts w:eastAsia="Times New Roman" w:cstheme="minorHAnsi"/>
          <w:b/>
          <w:bCs/>
          <w:color w:val="0000FF"/>
          <w:sz w:val="24"/>
          <w:szCs w:val="24"/>
          <w:lang w:eastAsia="en-GB"/>
        </w:rPr>
        <w:t>--------------------------------------</w:t>
      </w:r>
    </w:p>
    <w:p w14:paraId="3F4D1BF9" w14:textId="75789288" w:rsidR="00CB021E" w:rsidRPr="00457E0A" w:rsidRDefault="00CB021E" w:rsidP="00CB021E">
      <w:pPr>
        <w:shd w:val="clear" w:color="auto" w:fill="FFFFFF"/>
        <w:spacing w:before="100" w:beforeAutospacing="1" w:after="0" w:line="324" w:lineRule="atLeast"/>
        <w:rPr>
          <w:rFonts w:eastAsia="Times New Roman" w:cstheme="minorHAnsi"/>
          <w:b/>
          <w:bCs/>
          <w:color w:val="0000FF"/>
          <w:sz w:val="24"/>
          <w:szCs w:val="24"/>
          <w:u w:val="single"/>
          <w:lang w:eastAsia="en-GB"/>
        </w:rPr>
      </w:pPr>
      <w:r w:rsidRPr="00457E0A">
        <w:rPr>
          <w:rFonts w:eastAsia="Times New Roman" w:cstheme="minorHAnsi"/>
          <w:b/>
          <w:bCs/>
          <w:color w:val="0000FF"/>
          <w:sz w:val="24"/>
          <w:szCs w:val="24"/>
          <w:u w:val="single"/>
          <w:lang w:eastAsia="en-GB"/>
        </w:rPr>
        <w:t>Richard Spedding, KONPNE member:</w:t>
      </w:r>
    </w:p>
    <w:p w14:paraId="40945553" w14:textId="6EE34EE3" w:rsidR="00CB021E" w:rsidRPr="00137FD9" w:rsidRDefault="00CB021E" w:rsidP="00CB021E">
      <w:pPr>
        <w:shd w:val="clear" w:color="auto" w:fill="FFFFFF"/>
        <w:spacing w:after="0" w:line="324" w:lineRule="atLeast"/>
        <w:rPr>
          <w:rFonts w:eastAsia="Times New Roman" w:cstheme="minorHAnsi"/>
          <w:b/>
          <w:bCs/>
          <w:i/>
          <w:iCs/>
          <w:sz w:val="24"/>
          <w:szCs w:val="24"/>
          <w:lang w:eastAsia="en-GB"/>
        </w:rPr>
      </w:pPr>
      <w:r w:rsidRPr="00137FD9">
        <w:rPr>
          <w:rFonts w:eastAsia="Times New Roman" w:cstheme="minorHAnsi"/>
          <w:b/>
          <w:bCs/>
          <w:i/>
          <w:iCs/>
          <w:sz w:val="24"/>
          <w:szCs w:val="24"/>
          <w:lang w:eastAsia="en-GB"/>
        </w:rPr>
        <w:t>2) What have the Council done and what will the Council do in future to ensure that the local Integrated Care System provides process changes based on health and social need, not financial considerations that will lead to further outsourcing to the private sector?</w:t>
      </w:r>
    </w:p>
    <w:p w14:paraId="159A2F57" w14:textId="77777777" w:rsidR="00CB021E" w:rsidRPr="00137FD9" w:rsidRDefault="00CB021E" w:rsidP="00CB021E">
      <w:pPr>
        <w:shd w:val="clear" w:color="auto" w:fill="FFFFFF"/>
        <w:spacing w:after="0" w:line="324" w:lineRule="atLeast"/>
        <w:rPr>
          <w:rFonts w:eastAsia="Times New Roman" w:cstheme="minorHAnsi"/>
          <w:b/>
          <w:bCs/>
          <w:i/>
          <w:iCs/>
          <w:sz w:val="20"/>
          <w:szCs w:val="20"/>
          <w:lang w:eastAsia="en-GB"/>
        </w:rPr>
      </w:pPr>
      <w:r w:rsidRPr="00137FD9">
        <w:rPr>
          <w:rFonts w:eastAsia="Times New Roman" w:cstheme="minorHAnsi"/>
          <w:b/>
          <w:bCs/>
          <w:i/>
          <w:iCs/>
          <w:sz w:val="24"/>
          <w:szCs w:val="24"/>
          <w:lang w:eastAsia="en-GB"/>
        </w:rPr>
        <w:t>Please provide full details of your actions so far, as well as your future detailed plans. </w:t>
      </w:r>
    </w:p>
    <w:p w14:paraId="6EAE0522" w14:textId="21565593" w:rsidR="00CB021E" w:rsidRDefault="00CB021E"/>
    <w:p w14:paraId="081DACAA" w14:textId="41F21EF4" w:rsidR="00137FD9" w:rsidRPr="00457E0A" w:rsidRDefault="00137FD9" w:rsidP="00457E0A">
      <w:pPr>
        <w:spacing w:after="0"/>
        <w:rPr>
          <w:b/>
          <w:bCs/>
          <w:color w:val="0000FF"/>
          <w:sz w:val="24"/>
          <w:szCs w:val="24"/>
          <w:u w:val="single"/>
        </w:rPr>
      </w:pPr>
      <w:r w:rsidRPr="00457E0A">
        <w:rPr>
          <w:b/>
          <w:bCs/>
          <w:color w:val="0000FF"/>
          <w:sz w:val="24"/>
          <w:szCs w:val="24"/>
          <w:u w:val="single"/>
        </w:rPr>
        <w:t>Cllr Veronica Jones, Northumberland County Council:</w:t>
      </w:r>
    </w:p>
    <w:p w14:paraId="009A3FED" w14:textId="79206D12" w:rsidR="00137FD9" w:rsidRPr="00457E0A" w:rsidRDefault="00137FD9" w:rsidP="00457E0A">
      <w:pPr>
        <w:spacing w:after="0"/>
        <w:rPr>
          <w:b/>
          <w:bCs/>
          <w:i/>
          <w:iCs/>
          <w:sz w:val="24"/>
          <w:szCs w:val="24"/>
        </w:rPr>
      </w:pPr>
      <w:r w:rsidRPr="00457E0A">
        <w:rPr>
          <w:b/>
          <w:bCs/>
          <w:i/>
          <w:iCs/>
          <w:sz w:val="24"/>
          <w:szCs w:val="24"/>
        </w:rPr>
        <w:t>Thankyou. The Integrated Care System</w:t>
      </w:r>
      <w:r w:rsidR="005A0EE8">
        <w:rPr>
          <w:b/>
          <w:bCs/>
          <w:i/>
          <w:iCs/>
          <w:sz w:val="24"/>
          <w:szCs w:val="24"/>
        </w:rPr>
        <w:t>s</w:t>
      </w:r>
      <w:r w:rsidRPr="00457E0A">
        <w:rPr>
          <w:b/>
          <w:bCs/>
          <w:i/>
          <w:iCs/>
          <w:sz w:val="24"/>
          <w:szCs w:val="24"/>
        </w:rPr>
        <w:t xml:space="preserve"> form part of a wider programme of changes which NHS England has been promoting over the past few years, with support from successive Secretaries Of State. The intention is to create a single body which can take responsibility for the whole of the NHS budget and NHS planning across a geographical area, straddling both the commissioning functions of the CCGs and NHS England, and the provider functions of the Foundation Trusts.  ICS is a non-statutory </w:t>
      </w:r>
      <w:r w:rsidR="005A0EE8">
        <w:rPr>
          <w:b/>
          <w:bCs/>
          <w:i/>
          <w:iCs/>
          <w:sz w:val="24"/>
          <w:szCs w:val="24"/>
        </w:rPr>
        <w:t xml:space="preserve">joint </w:t>
      </w:r>
      <w:r w:rsidRPr="00457E0A">
        <w:rPr>
          <w:b/>
          <w:bCs/>
          <w:i/>
          <w:iCs/>
          <w:sz w:val="24"/>
          <w:szCs w:val="24"/>
        </w:rPr>
        <w:t>organisation of providers and commissioners.</w:t>
      </w:r>
    </w:p>
    <w:p w14:paraId="03011F45" w14:textId="2DD72588" w:rsidR="00137FD9" w:rsidRPr="00457E0A" w:rsidRDefault="00137FD9" w:rsidP="00457E0A">
      <w:pPr>
        <w:spacing w:after="0"/>
        <w:rPr>
          <w:b/>
          <w:bCs/>
          <w:i/>
          <w:iCs/>
          <w:sz w:val="24"/>
          <w:szCs w:val="24"/>
        </w:rPr>
      </w:pPr>
      <w:r w:rsidRPr="00457E0A">
        <w:rPr>
          <w:b/>
          <w:bCs/>
          <w:i/>
          <w:iCs/>
          <w:sz w:val="24"/>
          <w:szCs w:val="24"/>
        </w:rPr>
        <w:t>Recently, NHS England has been increasingly clear about its expectation that CCGs should be merging so that there is a single CCG for each ICS, which appears to reflect a view that local NHS commissioning organisations have been too small to be an effective counterweight to the large Foundation Trusts. The ICS is intended to be a way of reducing fragmentation amongst NHS bodies rather than a means of shifting the balance between public and private services. I personally share the concern about the size of the area</w:t>
      </w:r>
      <w:r w:rsidR="00457E0A" w:rsidRPr="00457E0A">
        <w:rPr>
          <w:b/>
          <w:bCs/>
          <w:i/>
          <w:iCs/>
          <w:sz w:val="24"/>
          <w:szCs w:val="24"/>
        </w:rPr>
        <w:t xml:space="preserve">. Although across the country there is an advancing programme of CCG mergers, and there were some CCG mergers in the south of our region, our own ICS has not yet progressed to completion in our area which includes North Cumbria, and I do not believe there has been any significant ICS level procurement. There is a </w:t>
      </w:r>
      <w:r w:rsidR="005A0EE8">
        <w:rPr>
          <w:b/>
          <w:bCs/>
          <w:i/>
          <w:iCs/>
          <w:sz w:val="24"/>
          <w:szCs w:val="24"/>
        </w:rPr>
        <w:t>J</w:t>
      </w:r>
      <w:r w:rsidR="00457E0A" w:rsidRPr="00457E0A">
        <w:rPr>
          <w:b/>
          <w:bCs/>
          <w:i/>
          <w:iCs/>
          <w:sz w:val="24"/>
          <w:szCs w:val="24"/>
        </w:rPr>
        <w:t>oint ICS Scrutiny Commit</w:t>
      </w:r>
      <w:r w:rsidR="005A0EE8">
        <w:rPr>
          <w:b/>
          <w:bCs/>
          <w:i/>
          <w:iCs/>
          <w:sz w:val="24"/>
          <w:szCs w:val="24"/>
        </w:rPr>
        <w:t>t</w:t>
      </w:r>
      <w:r w:rsidR="00457E0A" w:rsidRPr="00457E0A">
        <w:rPr>
          <w:b/>
          <w:bCs/>
          <w:i/>
          <w:iCs/>
          <w:sz w:val="24"/>
          <w:szCs w:val="24"/>
        </w:rPr>
        <w:t>ee hosted by Gateshead Council, of which Northumberland Council has representation and plays a part, and there is a regular ICS update to the Health and Wellbeing Board but, because of the pandemic, that one has not taken place recently over the last few months.</w:t>
      </w:r>
    </w:p>
    <w:sectPr w:rsidR="00137FD9" w:rsidRPr="00457E0A" w:rsidSect="00457E0A">
      <w:pgSz w:w="11906" w:h="16838"/>
      <w:pgMar w:top="709" w:right="1440" w:bottom="993"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021E"/>
    <w:rsid w:val="00137FD9"/>
    <w:rsid w:val="00457E0A"/>
    <w:rsid w:val="005A0EE8"/>
    <w:rsid w:val="00CB02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E8D43F"/>
  <w15:chartTrackingRefBased/>
  <w15:docId w15:val="{C750F430-8D03-401F-AA5C-71BE4A73A8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021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1</Pages>
  <Words>484</Words>
  <Characters>2763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Whalley</dc:creator>
  <cp:keywords/>
  <dc:description/>
  <cp:lastModifiedBy>John Whalley</cp:lastModifiedBy>
  <cp:revision>2</cp:revision>
  <dcterms:created xsi:type="dcterms:W3CDTF">2020-11-05T13:22:00Z</dcterms:created>
  <dcterms:modified xsi:type="dcterms:W3CDTF">2020-11-05T13:59:00Z</dcterms:modified>
</cp:coreProperties>
</file>