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C601D0F" w14:textId="77777777" w:rsidR="00366D0A" w:rsidRPr="00366D0A" w:rsidRDefault="00366D0A" w:rsidP="00366D0A">
      <w:pPr>
        <w:shd w:val="clear" w:color="auto" w:fill="FFFFFF"/>
        <w:spacing w:after="0" w:line="324" w:lineRule="atLeast"/>
        <w:rPr>
          <w:rFonts w:ascii="Arial" w:eastAsia="Times New Roman" w:hAnsi="Arial" w:cs="Arial"/>
          <w:sz w:val="24"/>
          <w:szCs w:val="24"/>
          <w:lang w:eastAsia="en-GB"/>
        </w:rPr>
      </w:pPr>
      <w:r w:rsidRPr="00366D0A">
        <w:rPr>
          <w:rFonts w:ascii="Arial" w:eastAsia="Times New Roman" w:hAnsi="Arial" w:cs="Arial"/>
          <w:sz w:val="24"/>
          <w:szCs w:val="24"/>
          <w:lang w:eastAsia="en-GB"/>
        </w:rPr>
        <w:t>Councillor Margaret Hall</w:t>
      </w:r>
    </w:p>
    <w:p w14:paraId="0E47CB47" w14:textId="77777777" w:rsidR="00366D0A" w:rsidRPr="00366D0A" w:rsidRDefault="00366D0A" w:rsidP="00366D0A">
      <w:pPr>
        <w:shd w:val="clear" w:color="auto" w:fill="FFFFFF"/>
        <w:spacing w:after="0" w:line="324" w:lineRule="atLeast"/>
        <w:rPr>
          <w:rFonts w:ascii="Arial" w:eastAsia="Times New Roman" w:hAnsi="Arial" w:cs="Arial"/>
          <w:sz w:val="24"/>
          <w:szCs w:val="24"/>
          <w:lang w:eastAsia="en-GB"/>
        </w:rPr>
      </w:pPr>
      <w:r w:rsidRPr="00366D0A">
        <w:rPr>
          <w:rFonts w:ascii="Arial" w:eastAsia="Times New Roman" w:hAnsi="Arial" w:cs="Arial"/>
          <w:sz w:val="24"/>
          <w:szCs w:val="24"/>
          <w:lang w:eastAsia="en-GB"/>
        </w:rPr>
        <w:t>Chair</w:t>
      </w:r>
    </w:p>
    <w:p w14:paraId="734E1BF6" w14:textId="77777777" w:rsidR="00366D0A" w:rsidRPr="00366D0A" w:rsidRDefault="00366D0A" w:rsidP="00366D0A">
      <w:pPr>
        <w:shd w:val="clear" w:color="auto" w:fill="FFFFFF"/>
        <w:spacing w:after="0" w:line="324" w:lineRule="atLeast"/>
        <w:rPr>
          <w:rFonts w:ascii="Arial" w:eastAsia="Times New Roman" w:hAnsi="Arial" w:cs="Arial"/>
          <w:sz w:val="24"/>
          <w:szCs w:val="24"/>
          <w:lang w:eastAsia="en-GB"/>
        </w:rPr>
      </w:pPr>
      <w:r w:rsidRPr="00366D0A">
        <w:rPr>
          <w:rFonts w:ascii="Arial" w:eastAsia="Times New Roman" w:hAnsi="Arial" w:cs="Arial"/>
          <w:sz w:val="24"/>
          <w:szCs w:val="24"/>
          <w:lang w:eastAsia="en-GB"/>
        </w:rPr>
        <w:t>North Tyneside Health and Wellbeing Board</w:t>
      </w:r>
    </w:p>
    <w:p w14:paraId="16939CEA" w14:textId="77777777" w:rsidR="00366D0A" w:rsidRPr="00366D0A" w:rsidRDefault="00366D0A" w:rsidP="00366D0A">
      <w:pPr>
        <w:keepNext/>
        <w:keepLines/>
        <w:shd w:val="clear" w:color="auto" w:fill="FFFFFF"/>
        <w:spacing w:after="0" w:line="320" w:lineRule="atLeast"/>
        <w:textAlignment w:val="baseline"/>
        <w:outlineLvl w:val="4"/>
        <w:rPr>
          <w:rFonts w:ascii="Arial" w:eastAsia="Times New Roman" w:hAnsi="Arial" w:cs="Arial"/>
          <w:sz w:val="24"/>
          <w:szCs w:val="24"/>
          <w:lang w:eastAsia="en-GB"/>
        </w:rPr>
      </w:pPr>
    </w:p>
    <w:p w14:paraId="37F769E4" w14:textId="77777777" w:rsidR="00366D0A" w:rsidRPr="00366D0A" w:rsidRDefault="00366D0A" w:rsidP="00366D0A">
      <w:pPr>
        <w:spacing w:line="256" w:lineRule="auto"/>
        <w:rPr>
          <w:rFonts w:ascii="Arial" w:hAnsi="Arial" w:cs="Arial"/>
          <w:sz w:val="24"/>
          <w:szCs w:val="24"/>
          <w:lang w:eastAsia="en-GB"/>
        </w:rPr>
      </w:pPr>
      <w:r w:rsidRPr="00366D0A">
        <w:rPr>
          <w:rFonts w:ascii="Arial" w:hAnsi="Arial" w:cs="Arial"/>
          <w:sz w:val="24"/>
          <w:szCs w:val="24"/>
          <w:lang w:eastAsia="en-GB"/>
        </w:rPr>
        <w:t xml:space="preserve">cc Councillors (H and W Board and Adults, Adult Social Care, Health and Wellbeing sub-committee), Wendy Burke (Director of Public Health), Mary </w:t>
      </w:r>
      <w:proofErr w:type="spellStart"/>
      <w:r w:rsidRPr="00366D0A">
        <w:rPr>
          <w:rFonts w:ascii="Arial" w:hAnsi="Arial" w:cs="Arial"/>
          <w:sz w:val="24"/>
          <w:szCs w:val="24"/>
          <w:lang w:eastAsia="en-GB"/>
        </w:rPr>
        <w:t>Glindon</w:t>
      </w:r>
      <w:proofErr w:type="spellEnd"/>
      <w:r w:rsidRPr="00366D0A">
        <w:rPr>
          <w:rFonts w:ascii="Arial" w:hAnsi="Arial" w:cs="Arial"/>
          <w:sz w:val="24"/>
          <w:szCs w:val="24"/>
          <w:lang w:eastAsia="en-GB"/>
        </w:rPr>
        <w:t xml:space="preserve"> MP, Alan Campbell MP, Healthwatch North Tyneside</w:t>
      </w:r>
    </w:p>
    <w:p w14:paraId="29A6221A" w14:textId="77777777" w:rsidR="00366D0A" w:rsidRPr="00366D0A" w:rsidRDefault="00366D0A" w:rsidP="00366D0A">
      <w:pPr>
        <w:keepNext/>
        <w:keepLines/>
        <w:shd w:val="clear" w:color="auto" w:fill="FFFFFF"/>
        <w:spacing w:after="0" w:line="320" w:lineRule="atLeast"/>
        <w:textAlignment w:val="baseline"/>
        <w:outlineLvl w:val="4"/>
        <w:rPr>
          <w:rFonts w:ascii="Arial" w:eastAsia="Times New Roman" w:hAnsi="Arial" w:cs="Arial"/>
          <w:sz w:val="24"/>
          <w:szCs w:val="24"/>
          <w:lang w:eastAsia="en-GB"/>
        </w:rPr>
      </w:pPr>
    </w:p>
    <w:p w14:paraId="657703DA" w14:textId="77777777" w:rsidR="00366D0A" w:rsidRPr="00366D0A" w:rsidRDefault="00366D0A" w:rsidP="00366D0A">
      <w:pPr>
        <w:keepNext/>
        <w:keepLines/>
        <w:shd w:val="clear" w:color="auto" w:fill="FFFFFF"/>
        <w:spacing w:after="0" w:line="320" w:lineRule="atLeast"/>
        <w:textAlignment w:val="baseline"/>
        <w:outlineLvl w:val="4"/>
        <w:rPr>
          <w:rFonts w:ascii="Arial" w:eastAsia="Times New Roman" w:hAnsi="Arial" w:cs="Arial"/>
          <w:sz w:val="24"/>
          <w:szCs w:val="24"/>
          <w:lang w:eastAsia="en-GB"/>
        </w:rPr>
      </w:pPr>
      <w:r w:rsidRPr="00366D0A">
        <w:rPr>
          <w:rFonts w:ascii="Arial" w:eastAsia="Times New Roman" w:hAnsi="Arial" w:cs="Arial"/>
          <w:sz w:val="24"/>
          <w:szCs w:val="24"/>
          <w:lang w:eastAsia="en-GB"/>
        </w:rPr>
        <w:t>Dear Councillor Hall</w:t>
      </w:r>
    </w:p>
    <w:p w14:paraId="21DBBC2E" w14:textId="77777777" w:rsidR="00366D0A" w:rsidRPr="00366D0A" w:rsidRDefault="00366D0A" w:rsidP="00366D0A">
      <w:pPr>
        <w:keepNext/>
        <w:keepLines/>
        <w:shd w:val="clear" w:color="auto" w:fill="FFFFFF"/>
        <w:spacing w:after="0" w:line="320" w:lineRule="atLeast"/>
        <w:textAlignment w:val="baseline"/>
        <w:outlineLvl w:val="4"/>
        <w:rPr>
          <w:rFonts w:ascii="Arial" w:eastAsia="Times New Roman" w:hAnsi="Arial" w:cs="Arial"/>
          <w:sz w:val="24"/>
          <w:szCs w:val="24"/>
          <w:lang w:eastAsia="en-GB"/>
        </w:rPr>
      </w:pPr>
    </w:p>
    <w:p w14:paraId="05CEFF77" w14:textId="77777777" w:rsidR="00366D0A" w:rsidRPr="00366D0A" w:rsidRDefault="00366D0A" w:rsidP="00366D0A">
      <w:pPr>
        <w:keepNext/>
        <w:keepLines/>
        <w:shd w:val="clear" w:color="auto" w:fill="FFFFFF"/>
        <w:spacing w:after="0" w:line="320" w:lineRule="atLeast"/>
        <w:textAlignment w:val="baseline"/>
        <w:outlineLvl w:val="4"/>
        <w:rPr>
          <w:rFonts w:ascii="Arial" w:eastAsia="Times New Roman" w:hAnsi="Arial" w:cs="Arial"/>
          <w:sz w:val="24"/>
          <w:szCs w:val="24"/>
          <w:lang w:eastAsia="en-GB"/>
        </w:rPr>
      </w:pPr>
      <w:r w:rsidRPr="00366D0A">
        <w:rPr>
          <w:rFonts w:ascii="Arial" w:eastAsia="Times New Roman" w:hAnsi="Arial" w:cs="Arial"/>
          <w:sz w:val="24"/>
          <w:szCs w:val="24"/>
          <w:lang w:eastAsia="en-GB"/>
        </w:rPr>
        <w:t xml:space="preserve">I write on behalf of </w:t>
      </w:r>
      <w:r w:rsidRPr="00366D0A">
        <w:rPr>
          <w:rFonts w:ascii="Arial" w:eastAsia="Times New Roman" w:hAnsi="Arial" w:cs="Arial"/>
          <w:i/>
          <w:iCs/>
          <w:sz w:val="24"/>
          <w:szCs w:val="24"/>
          <w:lang w:eastAsia="en-GB"/>
        </w:rPr>
        <w:t>"Keep Our NHS Public North East"</w:t>
      </w:r>
      <w:r w:rsidRPr="00366D0A">
        <w:rPr>
          <w:rFonts w:ascii="Arial" w:eastAsia="Times New Roman" w:hAnsi="Arial" w:cs="Arial"/>
          <w:sz w:val="24"/>
          <w:szCs w:val="24"/>
          <w:lang w:eastAsia="en-GB"/>
        </w:rPr>
        <w:t>, and my communication relates to the privatisation of our NHS. "Keep Our NHS Public North East* comprises, mostly members of the general public together with doctors, nurses, and other health professionals who believe that the NHS should remain a fully funded public service.</w:t>
      </w:r>
    </w:p>
    <w:p w14:paraId="712B2808" w14:textId="77777777" w:rsidR="00366D0A" w:rsidRPr="00366D0A" w:rsidRDefault="00366D0A" w:rsidP="00366D0A">
      <w:pPr>
        <w:shd w:val="clear" w:color="auto" w:fill="FFFFFF"/>
        <w:spacing w:after="0" w:line="324" w:lineRule="atLeast"/>
        <w:rPr>
          <w:rFonts w:ascii="Arial" w:eastAsia="Times New Roman" w:hAnsi="Arial" w:cs="Arial"/>
          <w:sz w:val="24"/>
          <w:szCs w:val="24"/>
          <w:lang w:eastAsia="en-GB"/>
        </w:rPr>
      </w:pPr>
    </w:p>
    <w:p w14:paraId="1FABB6C4" w14:textId="77777777" w:rsidR="00366D0A" w:rsidRPr="00366D0A" w:rsidRDefault="00366D0A" w:rsidP="00366D0A">
      <w:pPr>
        <w:shd w:val="clear" w:color="auto" w:fill="FFFFFF"/>
        <w:spacing w:after="0" w:line="324" w:lineRule="atLeast"/>
        <w:rPr>
          <w:rFonts w:ascii="Arial" w:eastAsia="Times New Roman" w:hAnsi="Arial" w:cs="Arial"/>
          <w:sz w:val="24"/>
          <w:szCs w:val="24"/>
          <w:lang w:eastAsia="en-GB"/>
        </w:rPr>
      </w:pPr>
      <w:r w:rsidRPr="00366D0A">
        <w:rPr>
          <w:rFonts w:ascii="Arial" w:eastAsia="Times New Roman" w:hAnsi="Arial" w:cs="Arial"/>
          <w:sz w:val="24"/>
          <w:szCs w:val="24"/>
          <w:lang w:eastAsia="en-GB"/>
        </w:rPr>
        <w:t>You will be aware that the privatisation of the NHS has been a steady and insidious process over a number of years, and therein lies the danger. This privatisation is not happening in one fell swoop – rather a chipping away action, with an increasing number of NHS services being lost to the private sector. Here in the North East, local CCGs are awarding more and more health contracts to private sector organisations, taking nursing, medical and other direct health care away from the NHS and putting it into the hands of profit-making companies. </w:t>
      </w:r>
    </w:p>
    <w:p w14:paraId="198F3A6C" w14:textId="77777777" w:rsidR="00366D0A" w:rsidRPr="00366D0A" w:rsidRDefault="00366D0A" w:rsidP="00366D0A">
      <w:pPr>
        <w:shd w:val="clear" w:color="auto" w:fill="FFFFFF"/>
        <w:spacing w:after="0" w:line="324" w:lineRule="atLeast"/>
        <w:rPr>
          <w:rFonts w:ascii="Arial" w:eastAsia="Times New Roman" w:hAnsi="Arial" w:cs="Arial"/>
          <w:sz w:val="24"/>
          <w:szCs w:val="24"/>
          <w:lang w:eastAsia="en-GB"/>
        </w:rPr>
      </w:pPr>
    </w:p>
    <w:p w14:paraId="26C10413" w14:textId="77777777" w:rsidR="00366D0A" w:rsidRPr="00366D0A" w:rsidRDefault="00366D0A" w:rsidP="00366D0A">
      <w:pPr>
        <w:shd w:val="clear" w:color="auto" w:fill="FFFFFF"/>
        <w:spacing w:after="0" w:line="324" w:lineRule="atLeast"/>
        <w:rPr>
          <w:rFonts w:ascii="Arial" w:eastAsia="Times New Roman" w:hAnsi="Arial" w:cs="Arial"/>
          <w:sz w:val="24"/>
          <w:szCs w:val="24"/>
          <w:lang w:eastAsia="en-GB"/>
        </w:rPr>
      </w:pPr>
      <w:r w:rsidRPr="00366D0A">
        <w:rPr>
          <w:rFonts w:ascii="Arial" w:eastAsia="Times New Roman" w:hAnsi="Arial" w:cs="Arial"/>
          <w:sz w:val="24"/>
          <w:szCs w:val="24"/>
          <w:lang w:eastAsia="en-GB"/>
        </w:rPr>
        <w:t>To give you three examples:</w:t>
      </w:r>
    </w:p>
    <w:p w14:paraId="55C60147" w14:textId="77777777" w:rsidR="00366D0A" w:rsidRPr="00366D0A" w:rsidRDefault="00366D0A" w:rsidP="00366D0A">
      <w:pPr>
        <w:shd w:val="clear" w:color="auto" w:fill="FFFFFF"/>
        <w:spacing w:after="0" w:line="324" w:lineRule="atLeast"/>
        <w:rPr>
          <w:rFonts w:ascii="Arial" w:eastAsia="Times New Roman" w:hAnsi="Arial" w:cs="Arial"/>
          <w:sz w:val="24"/>
          <w:szCs w:val="24"/>
          <w:lang w:eastAsia="en-GB"/>
        </w:rPr>
      </w:pPr>
      <w:r w:rsidRPr="00366D0A">
        <w:rPr>
          <w:rFonts w:ascii="Arial" w:eastAsia="Times New Roman" w:hAnsi="Arial" w:cs="Arial"/>
          <w:sz w:val="24"/>
          <w:szCs w:val="24"/>
          <w:lang w:eastAsia="en-GB"/>
        </w:rPr>
        <w:t>1) </w:t>
      </w:r>
      <w:proofErr w:type="spellStart"/>
      <w:r w:rsidRPr="00366D0A">
        <w:rPr>
          <w:rFonts w:ascii="Arial" w:eastAsia="Times New Roman" w:hAnsi="Arial" w:cs="Arial"/>
          <w:sz w:val="24"/>
          <w:szCs w:val="24"/>
          <w:lang w:eastAsia="en-GB"/>
        </w:rPr>
        <w:t>Vocare</w:t>
      </w:r>
      <w:proofErr w:type="spellEnd"/>
      <w:r w:rsidRPr="00366D0A">
        <w:rPr>
          <w:rFonts w:ascii="Arial" w:eastAsia="Times New Roman" w:hAnsi="Arial" w:cs="Arial"/>
          <w:sz w:val="24"/>
          <w:szCs w:val="24"/>
          <w:lang w:eastAsia="en-GB"/>
        </w:rPr>
        <w:t xml:space="preserve"> Ltd is a private limited company based in the North East and, over the past four years, has steadily increased in size; it now provides Urgent Care Centres at most hospitals across the North East, including Westgate Road (Newcastle), Berwick Infirmary, Alnwick Infirmary, Hexham General Hospital, Wansbeck General Hospital, </w:t>
      </w:r>
      <w:proofErr w:type="spellStart"/>
      <w:r w:rsidRPr="00366D0A">
        <w:rPr>
          <w:rFonts w:ascii="Arial" w:eastAsia="Times New Roman" w:hAnsi="Arial" w:cs="Arial"/>
          <w:sz w:val="24"/>
          <w:szCs w:val="24"/>
          <w:lang w:eastAsia="en-GB"/>
        </w:rPr>
        <w:t>Pallion</w:t>
      </w:r>
      <w:proofErr w:type="spellEnd"/>
      <w:r w:rsidRPr="00366D0A">
        <w:rPr>
          <w:rFonts w:ascii="Arial" w:eastAsia="Times New Roman" w:hAnsi="Arial" w:cs="Arial"/>
          <w:sz w:val="24"/>
          <w:szCs w:val="24"/>
          <w:lang w:eastAsia="en-GB"/>
        </w:rPr>
        <w:t xml:space="preserve"> Urgent Treatment Centre (Sunderland Royal Hospital), South Tyneside District Hospital and, in this locality, North Tyneside General Hospital. </w:t>
      </w:r>
      <w:proofErr w:type="spellStart"/>
      <w:r w:rsidRPr="00366D0A">
        <w:rPr>
          <w:rFonts w:ascii="Arial" w:eastAsia="Times New Roman" w:hAnsi="Arial" w:cs="Arial"/>
          <w:sz w:val="24"/>
          <w:szCs w:val="24"/>
          <w:lang w:eastAsia="en-GB"/>
        </w:rPr>
        <w:t>Vocare</w:t>
      </w:r>
      <w:proofErr w:type="spellEnd"/>
      <w:r w:rsidRPr="00366D0A">
        <w:rPr>
          <w:rFonts w:ascii="Arial" w:eastAsia="Times New Roman" w:hAnsi="Arial" w:cs="Arial"/>
          <w:sz w:val="24"/>
          <w:szCs w:val="24"/>
          <w:lang w:eastAsia="en-GB"/>
        </w:rPr>
        <w:t xml:space="preserve"> shows the NHS logo in its promotional material. </w:t>
      </w:r>
    </w:p>
    <w:p w14:paraId="282BD95C" w14:textId="77777777" w:rsidR="00366D0A" w:rsidRPr="00366D0A" w:rsidRDefault="00366D0A" w:rsidP="00366D0A">
      <w:pPr>
        <w:shd w:val="clear" w:color="auto" w:fill="FFFFFF"/>
        <w:spacing w:after="0" w:line="324" w:lineRule="atLeast"/>
        <w:rPr>
          <w:rFonts w:ascii="Arial" w:eastAsia="Times New Roman" w:hAnsi="Arial" w:cs="Arial"/>
          <w:sz w:val="24"/>
          <w:szCs w:val="24"/>
          <w:lang w:eastAsia="en-GB"/>
        </w:rPr>
      </w:pPr>
      <w:r w:rsidRPr="00366D0A">
        <w:rPr>
          <w:rFonts w:ascii="Arial" w:eastAsia="Times New Roman" w:hAnsi="Arial" w:cs="Arial"/>
          <w:sz w:val="24"/>
          <w:szCs w:val="24"/>
          <w:lang w:eastAsia="en-GB"/>
        </w:rPr>
        <w:t>See: https://www.nduc.nhs.uk/tyne.php#ntyne</w:t>
      </w:r>
    </w:p>
    <w:p w14:paraId="353E6CB9" w14:textId="77777777" w:rsidR="00366D0A" w:rsidRPr="00366D0A" w:rsidRDefault="00366D0A" w:rsidP="00366D0A">
      <w:pPr>
        <w:shd w:val="clear" w:color="auto" w:fill="FFFFFF"/>
        <w:spacing w:after="0" w:line="324" w:lineRule="atLeast"/>
        <w:rPr>
          <w:rFonts w:ascii="Arial" w:eastAsia="Times New Roman" w:hAnsi="Arial" w:cs="Arial"/>
          <w:sz w:val="24"/>
          <w:szCs w:val="24"/>
          <w:lang w:eastAsia="en-GB"/>
        </w:rPr>
      </w:pPr>
    </w:p>
    <w:p w14:paraId="36DDC7EE" w14:textId="77777777" w:rsidR="00366D0A" w:rsidRPr="00366D0A" w:rsidRDefault="00366D0A" w:rsidP="00366D0A">
      <w:pPr>
        <w:shd w:val="clear" w:color="auto" w:fill="FFFFFF"/>
        <w:spacing w:after="0" w:line="324" w:lineRule="atLeast"/>
        <w:rPr>
          <w:rFonts w:ascii="Arial" w:eastAsia="Times New Roman" w:hAnsi="Arial" w:cs="Arial"/>
          <w:b/>
          <w:bCs/>
          <w:i/>
          <w:iCs/>
          <w:sz w:val="24"/>
          <w:szCs w:val="24"/>
          <w:lang w:eastAsia="en-GB"/>
        </w:rPr>
      </w:pPr>
      <w:r w:rsidRPr="00366D0A">
        <w:rPr>
          <w:rFonts w:ascii="Arial" w:eastAsia="Times New Roman" w:hAnsi="Arial" w:cs="Arial"/>
          <w:sz w:val="24"/>
          <w:szCs w:val="24"/>
          <w:lang w:eastAsia="en-GB"/>
        </w:rPr>
        <w:t>2) More recently, the pandemic has provided an opportunity for even more health funding to be funnelled to big business – Serco has been awarded a contract for track and trace, </w:t>
      </w:r>
      <w:proofErr w:type="spellStart"/>
      <w:r w:rsidRPr="00366D0A">
        <w:rPr>
          <w:rFonts w:ascii="Arial" w:eastAsia="Times New Roman" w:hAnsi="Arial" w:cs="Arial"/>
          <w:sz w:val="24"/>
          <w:szCs w:val="24"/>
          <w:lang w:eastAsia="en-GB"/>
        </w:rPr>
        <w:t>Deloittes</w:t>
      </w:r>
      <w:proofErr w:type="spellEnd"/>
      <w:r w:rsidRPr="00366D0A">
        <w:rPr>
          <w:rFonts w:ascii="Arial" w:eastAsia="Times New Roman" w:hAnsi="Arial" w:cs="Arial"/>
          <w:sz w:val="24"/>
          <w:szCs w:val="24"/>
          <w:lang w:eastAsia="en-GB"/>
        </w:rPr>
        <w:t> have the contract for </w:t>
      </w:r>
      <w:proofErr w:type="spellStart"/>
      <w:r w:rsidRPr="00366D0A">
        <w:rPr>
          <w:rFonts w:ascii="Arial" w:eastAsia="Times New Roman" w:hAnsi="Arial" w:cs="Arial"/>
          <w:sz w:val="24"/>
          <w:szCs w:val="24"/>
          <w:lang w:eastAsia="en-GB"/>
        </w:rPr>
        <w:t>Covid</w:t>
      </w:r>
      <w:proofErr w:type="spellEnd"/>
      <w:r w:rsidRPr="00366D0A">
        <w:rPr>
          <w:rFonts w:ascii="Arial" w:eastAsia="Times New Roman" w:hAnsi="Arial" w:cs="Arial"/>
          <w:sz w:val="24"/>
          <w:szCs w:val="24"/>
          <w:lang w:eastAsia="en-GB"/>
        </w:rPr>
        <w:t xml:space="preserve"> 19 testing sites, and questionable contracts relating to NHS data are being made with tech companies such as Palantir, Google and Microsoft. It is clear that the sudden onset of the virus has provided cover for many private contracts to be awarded without scrutiny or competition, and there remains a danger that these quick fix solutions will remain. Dr David Wrigley, deputy chair of the British Medical Association, states earlier this </w:t>
      </w:r>
      <w:r w:rsidRPr="00366D0A">
        <w:rPr>
          <w:rFonts w:ascii="Arial" w:eastAsia="Times New Roman" w:hAnsi="Arial" w:cs="Arial"/>
          <w:sz w:val="24"/>
          <w:szCs w:val="24"/>
          <w:lang w:eastAsia="en-GB"/>
        </w:rPr>
        <w:lastRenderedPageBreak/>
        <w:t>month:</w:t>
      </w:r>
      <w:r w:rsidRPr="00366D0A">
        <w:rPr>
          <w:rFonts w:ascii="Arial" w:hAnsi="Arial" w:cs="Arial"/>
          <w:spacing w:val="6"/>
          <w:sz w:val="24"/>
          <w:szCs w:val="24"/>
          <w:shd w:val="clear" w:color="auto" w:fill="FFFFFF"/>
        </w:rPr>
        <w:t xml:space="preserve"> </w:t>
      </w:r>
      <w:r w:rsidRPr="00366D0A">
        <w:rPr>
          <w:rFonts w:ascii="Arial" w:hAnsi="Arial" w:cs="Arial"/>
          <w:i/>
          <w:iCs/>
          <w:spacing w:val="6"/>
          <w:sz w:val="24"/>
          <w:szCs w:val="24"/>
          <w:shd w:val="clear" w:color="auto" w:fill="FFFFFF"/>
        </w:rPr>
        <w:t>‘</w:t>
      </w:r>
      <w:r w:rsidRPr="00366D0A">
        <w:rPr>
          <w:rFonts w:ascii="Arial" w:hAnsi="Arial" w:cs="Arial"/>
          <w:b/>
          <w:bCs/>
          <w:i/>
          <w:iCs/>
          <w:spacing w:val="6"/>
          <w:sz w:val="24"/>
          <w:szCs w:val="24"/>
          <w:shd w:val="clear" w:color="auto" w:fill="FFFFFF"/>
        </w:rPr>
        <w:t>We should be empowering and expanding our NHS to undertake additional health related work and not continually running to the private sector who have shown time and time again that they are not able to undertake and fulfil contracts to a satisfactory level.’</w:t>
      </w:r>
      <w:r w:rsidRPr="00366D0A">
        <w:rPr>
          <w:rFonts w:ascii="Arial" w:hAnsi="Arial" w:cs="Arial"/>
          <w:b/>
          <w:bCs/>
          <w:i/>
          <w:iCs/>
          <w:spacing w:val="6"/>
          <w:sz w:val="24"/>
          <w:szCs w:val="24"/>
          <w:shd w:val="clear" w:color="auto" w:fill="FFFFFF"/>
        </w:rPr>
        <w:t> </w:t>
      </w:r>
    </w:p>
    <w:p w14:paraId="754BBD50" w14:textId="77777777" w:rsidR="00366D0A" w:rsidRPr="00366D0A" w:rsidRDefault="00366D0A" w:rsidP="00366D0A">
      <w:pPr>
        <w:shd w:val="clear" w:color="auto" w:fill="FFFFFF"/>
        <w:spacing w:after="0" w:line="324" w:lineRule="atLeast"/>
        <w:rPr>
          <w:rFonts w:ascii="Arial" w:eastAsia="Times New Roman" w:hAnsi="Arial" w:cs="Arial"/>
          <w:sz w:val="24"/>
          <w:szCs w:val="24"/>
          <w:lang w:eastAsia="en-GB"/>
        </w:rPr>
      </w:pPr>
      <w:r w:rsidRPr="00366D0A">
        <w:rPr>
          <w:rFonts w:ascii="Arial" w:eastAsia="Times New Roman" w:hAnsi="Arial" w:cs="Arial"/>
          <w:sz w:val="24"/>
          <w:szCs w:val="24"/>
          <w:lang w:eastAsia="en-GB"/>
        </w:rPr>
        <w:t xml:space="preserve">See: </w:t>
      </w:r>
      <w:hyperlink r:id="rId4" w:tgtFrame="_blank" w:history="1">
        <w:r w:rsidRPr="00366D0A">
          <w:rPr>
            <w:rFonts w:ascii="Arial" w:hAnsi="Arial" w:cs="Arial"/>
            <w:sz w:val="24"/>
            <w:szCs w:val="24"/>
            <w:shd w:val="clear" w:color="auto" w:fill="FFFFFF"/>
          </w:rPr>
          <w:t>https://www.bma.org.uk/news-and-opinion/outsourced-and-undermined-the-covid-19-windfall-for-private-providers</w:t>
        </w:r>
      </w:hyperlink>
    </w:p>
    <w:p w14:paraId="75AAADAE" w14:textId="77777777" w:rsidR="00366D0A" w:rsidRPr="00366D0A" w:rsidRDefault="00366D0A" w:rsidP="00366D0A">
      <w:pPr>
        <w:keepNext/>
        <w:keepLines/>
        <w:shd w:val="clear" w:color="auto" w:fill="FFFFFF"/>
        <w:spacing w:after="0" w:line="320" w:lineRule="atLeast"/>
        <w:textAlignment w:val="baseline"/>
        <w:outlineLvl w:val="4"/>
        <w:rPr>
          <w:rFonts w:ascii="Arial" w:eastAsia="Times New Roman" w:hAnsi="Arial" w:cs="Arial"/>
          <w:sz w:val="24"/>
          <w:szCs w:val="24"/>
          <w:lang w:eastAsia="en-GB"/>
        </w:rPr>
      </w:pPr>
    </w:p>
    <w:p w14:paraId="2FD5E3B9" w14:textId="77777777" w:rsidR="00366D0A" w:rsidRPr="00366D0A" w:rsidRDefault="00366D0A" w:rsidP="00366D0A">
      <w:pPr>
        <w:keepNext/>
        <w:keepLines/>
        <w:shd w:val="clear" w:color="auto" w:fill="FFFFFF"/>
        <w:spacing w:after="0" w:line="320" w:lineRule="atLeast"/>
        <w:textAlignment w:val="baseline"/>
        <w:outlineLvl w:val="4"/>
        <w:rPr>
          <w:rFonts w:ascii="Arial" w:eastAsia="Times New Roman" w:hAnsi="Arial" w:cs="Arial"/>
          <w:sz w:val="24"/>
          <w:szCs w:val="24"/>
          <w:bdr w:val="none" w:sz="0" w:space="0" w:color="auto" w:frame="1"/>
          <w:lang w:eastAsia="en-GB"/>
        </w:rPr>
      </w:pPr>
      <w:r w:rsidRPr="00366D0A">
        <w:rPr>
          <w:rFonts w:ascii="Arial" w:eastAsia="Times New Roman" w:hAnsi="Arial" w:cs="Arial"/>
          <w:sz w:val="24"/>
          <w:szCs w:val="24"/>
          <w:lang w:eastAsia="en-GB"/>
        </w:rPr>
        <w:t xml:space="preserve">3) More locally, three weeks ago, our group was alarmed to learn that </w:t>
      </w:r>
      <w:r w:rsidRPr="00366D0A">
        <w:rPr>
          <w:rFonts w:ascii="Arial" w:eastAsia="Times New Roman" w:hAnsi="Arial" w:cs="Arial"/>
          <w:i/>
          <w:iCs/>
          <w:sz w:val="24"/>
          <w:szCs w:val="24"/>
          <w:lang w:eastAsia="en-GB"/>
        </w:rPr>
        <w:t xml:space="preserve">NHS North Tyneside "Clinical Commissioning Group" </w:t>
      </w:r>
      <w:r w:rsidRPr="00366D0A">
        <w:rPr>
          <w:rFonts w:ascii="Arial" w:eastAsia="Times New Roman" w:hAnsi="Arial" w:cs="Arial"/>
          <w:sz w:val="24"/>
          <w:szCs w:val="24"/>
          <w:lang w:eastAsia="en-GB"/>
        </w:rPr>
        <w:t>(part of the regional network of CCGs) had awarded a contract to the private firm "</w:t>
      </w:r>
      <w:proofErr w:type="spellStart"/>
      <w:r w:rsidRPr="00366D0A">
        <w:rPr>
          <w:rFonts w:ascii="Arial" w:eastAsia="Times New Roman" w:hAnsi="Arial" w:cs="Arial"/>
          <w:sz w:val="24"/>
          <w:szCs w:val="24"/>
          <w:lang w:eastAsia="en-GB"/>
        </w:rPr>
        <w:t>Livi</w:t>
      </w:r>
      <w:proofErr w:type="spellEnd"/>
      <w:r w:rsidRPr="00366D0A">
        <w:rPr>
          <w:rFonts w:ascii="Arial" w:eastAsia="Times New Roman" w:hAnsi="Arial" w:cs="Arial"/>
          <w:sz w:val="24"/>
          <w:szCs w:val="24"/>
          <w:lang w:eastAsia="en-GB"/>
        </w:rPr>
        <w:t xml:space="preserve">" to carry out virtual appointments in Primary Care across North Tyneside. Whilst this is claimed to be a pilot scheme, and to be seen as an addition to the usual GP work, it is undoubtedly part of a very slippery privatisation slope. </w:t>
      </w:r>
      <w:proofErr w:type="spellStart"/>
      <w:r w:rsidRPr="00366D0A">
        <w:rPr>
          <w:rFonts w:ascii="Arial" w:eastAsia="Times New Roman" w:hAnsi="Arial" w:cs="Arial"/>
          <w:sz w:val="24"/>
          <w:szCs w:val="24"/>
          <w:bdr w:val="none" w:sz="0" w:space="0" w:color="auto" w:frame="1"/>
          <w:lang w:eastAsia="en-GB"/>
        </w:rPr>
        <w:t>Livi</w:t>
      </w:r>
      <w:proofErr w:type="spellEnd"/>
      <w:r w:rsidRPr="00366D0A">
        <w:rPr>
          <w:rFonts w:ascii="Arial" w:eastAsia="Times New Roman" w:hAnsi="Arial" w:cs="Arial"/>
          <w:sz w:val="24"/>
          <w:szCs w:val="24"/>
          <w:bdr w:val="none" w:sz="0" w:space="0" w:color="auto" w:frame="1"/>
          <w:lang w:eastAsia="en-GB"/>
        </w:rPr>
        <w:t xml:space="preserve"> claims to be Europe’s largest digital healthcare provider; GPs registered with </w:t>
      </w:r>
      <w:proofErr w:type="spellStart"/>
      <w:r w:rsidRPr="00366D0A">
        <w:rPr>
          <w:rFonts w:ascii="Arial" w:eastAsia="Times New Roman" w:hAnsi="Arial" w:cs="Arial"/>
          <w:sz w:val="24"/>
          <w:szCs w:val="24"/>
          <w:bdr w:val="none" w:sz="0" w:space="0" w:color="auto" w:frame="1"/>
          <w:lang w:eastAsia="en-GB"/>
        </w:rPr>
        <w:t>Livi</w:t>
      </w:r>
      <w:proofErr w:type="spellEnd"/>
      <w:r w:rsidRPr="00366D0A">
        <w:rPr>
          <w:rFonts w:ascii="Arial" w:eastAsia="Times New Roman" w:hAnsi="Arial" w:cs="Arial"/>
          <w:sz w:val="24"/>
          <w:szCs w:val="24"/>
          <w:bdr w:val="none" w:sz="0" w:space="0" w:color="auto" w:frame="1"/>
          <w:lang w:eastAsia="en-GB"/>
        </w:rPr>
        <w:t xml:space="preserve"> can conduct these appointments from anywhere in the country – it is certainly not a localised service. There are a number of practical and logistical issues related to this type of intervention and we outline some of these on our website at https://konpnortheast.com/privatisation/primary-care/</w:t>
      </w:r>
    </w:p>
    <w:p w14:paraId="3B8DFF42" w14:textId="77777777" w:rsidR="00366D0A" w:rsidRPr="00366D0A" w:rsidRDefault="00366D0A" w:rsidP="00366D0A">
      <w:pPr>
        <w:keepNext/>
        <w:keepLines/>
        <w:shd w:val="clear" w:color="auto" w:fill="FFFFFF"/>
        <w:spacing w:after="0" w:line="320" w:lineRule="atLeast"/>
        <w:textAlignment w:val="baseline"/>
        <w:outlineLvl w:val="4"/>
        <w:rPr>
          <w:rFonts w:ascii="Arial" w:eastAsia="Times New Roman" w:hAnsi="Arial" w:cs="Arial"/>
          <w:sz w:val="24"/>
          <w:szCs w:val="24"/>
          <w:bdr w:val="none" w:sz="0" w:space="0" w:color="auto" w:frame="1"/>
          <w:lang w:eastAsia="en-GB"/>
        </w:rPr>
      </w:pPr>
    </w:p>
    <w:p w14:paraId="518652A7" w14:textId="77777777" w:rsidR="00366D0A" w:rsidRPr="00366D0A" w:rsidRDefault="00366D0A" w:rsidP="00366D0A">
      <w:pPr>
        <w:keepNext/>
        <w:keepLines/>
        <w:shd w:val="clear" w:color="auto" w:fill="FFFFFF"/>
        <w:spacing w:after="0" w:line="320" w:lineRule="atLeast"/>
        <w:textAlignment w:val="baseline"/>
        <w:outlineLvl w:val="4"/>
        <w:rPr>
          <w:rFonts w:ascii="Arial" w:eastAsia="Times New Roman" w:hAnsi="Arial" w:cs="Arial"/>
          <w:b/>
          <w:bCs/>
          <w:i/>
          <w:iCs/>
          <w:color w:val="303030"/>
          <w:sz w:val="24"/>
          <w:szCs w:val="24"/>
          <w:lang w:eastAsia="en-GB"/>
        </w:rPr>
      </w:pPr>
      <w:r w:rsidRPr="00366D0A">
        <w:rPr>
          <w:rFonts w:ascii="Arial" w:eastAsia="Times New Roman" w:hAnsi="Arial" w:cs="Arial"/>
          <w:b/>
          <w:bCs/>
          <w:i/>
          <w:iCs/>
          <w:color w:val="000000"/>
          <w:sz w:val="24"/>
          <w:szCs w:val="24"/>
          <w:bdr w:val="none" w:sz="0" w:space="0" w:color="auto" w:frame="1"/>
          <w:lang w:eastAsia="en-GB"/>
        </w:rPr>
        <w:t xml:space="preserve">Our main concern, however, relates to why the funding provided to </w:t>
      </w:r>
      <w:proofErr w:type="spellStart"/>
      <w:r w:rsidRPr="00366D0A">
        <w:rPr>
          <w:rFonts w:ascii="Arial" w:eastAsia="Times New Roman" w:hAnsi="Arial" w:cs="Arial"/>
          <w:b/>
          <w:bCs/>
          <w:i/>
          <w:iCs/>
          <w:color w:val="000000"/>
          <w:sz w:val="24"/>
          <w:szCs w:val="24"/>
          <w:bdr w:val="none" w:sz="0" w:space="0" w:color="auto" w:frame="1"/>
          <w:lang w:eastAsia="en-GB"/>
        </w:rPr>
        <w:t>Livi</w:t>
      </w:r>
      <w:proofErr w:type="spellEnd"/>
      <w:r w:rsidRPr="00366D0A">
        <w:rPr>
          <w:rFonts w:ascii="Arial" w:eastAsia="Times New Roman" w:hAnsi="Arial" w:cs="Arial"/>
          <w:b/>
          <w:bCs/>
          <w:i/>
          <w:iCs/>
          <w:color w:val="000000"/>
          <w:sz w:val="24"/>
          <w:szCs w:val="24"/>
          <w:bdr w:val="none" w:sz="0" w:space="0" w:color="auto" w:frame="1"/>
          <w:lang w:eastAsia="en-GB"/>
        </w:rPr>
        <w:t xml:space="preserve"> was not invested in local, existing primary care services.</w:t>
      </w:r>
      <w:r w:rsidRPr="00366D0A">
        <w:rPr>
          <w:rFonts w:ascii="Arial" w:eastAsia="Times New Roman" w:hAnsi="Arial" w:cs="Arial"/>
          <w:color w:val="000000"/>
          <w:sz w:val="24"/>
          <w:szCs w:val="24"/>
          <w:bdr w:val="none" w:sz="0" w:space="0" w:color="auto" w:frame="1"/>
          <w:lang w:eastAsia="en-GB"/>
        </w:rPr>
        <w:t xml:space="preserve"> The commissioning of </w:t>
      </w:r>
      <w:proofErr w:type="spellStart"/>
      <w:r w:rsidRPr="00366D0A">
        <w:rPr>
          <w:rFonts w:ascii="Arial" w:eastAsia="Times New Roman" w:hAnsi="Arial" w:cs="Arial"/>
          <w:color w:val="000000"/>
          <w:sz w:val="24"/>
          <w:szCs w:val="24"/>
          <w:bdr w:val="none" w:sz="0" w:space="0" w:color="auto" w:frame="1"/>
          <w:lang w:eastAsia="en-GB"/>
        </w:rPr>
        <w:t>Livi</w:t>
      </w:r>
      <w:proofErr w:type="spellEnd"/>
      <w:r w:rsidRPr="00366D0A">
        <w:rPr>
          <w:rFonts w:ascii="Arial" w:eastAsia="Times New Roman" w:hAnsi="Arial" w:cs="Arial"/>
          <w:color w:val="000000"/>
          <w:sz w:val="24"/>
          <w:szCs w:val="24"/>
          <w:bdr w:val="none" w:sz="0" w:space="0" w:color="auto" w:frame="1"/>
          <w:lang w:eastAsia="en-GB"/>
        </w:rPr>
        <w:t xml:space="preserve"> is clearly a cost-cutting exercise, increasing macro privatisation and undermining localised provision. KONPNE supports innovation and new ways of working and, indeed, we celebrate that our NHS has changed and evolved over time to the world-class service of today. </w:t>
      </w:r>
      <w:r w:rsidRPr="00366D0A">
        <w:rPr>
          <w:rFonts w:ascii="Arial" w:eastAsia="Times New Roman" w:hAnsi="Arial" w:cs="Arial"/>
          <w:b/>
          <w:bCs/>
          <w:i/>
          <w:iCs/>
          <w:color w:val="000000"/>
          <w:sz w:val="24"/>
          <w:szCs w:val="24"/>
          <w:bdr w:val="none" w:sz="0" w:space="0" w:color="auto" w:frame="1"/>
          <w:lang w:eastAsia="en-GB"/>
        </w:rPr>
        <w:t xml:space="preserve">What we strongly object to is cost-cutting, decreased quality and the insidious privatisation of the NHS; North Tyneside CCG should not be wasting </w:t>
      </w:r>
      <w:proofErr w:type="gramStart"/>
      <w:r w:rsidRPr="00366D0A">
        <w:rPr>
          <w:rFonts w:ascii="Arial" w:eastAsia="Times New Roman" w:hAnsi="Arial" w:cs="Arial"/>
          <w:b/>
          <w:bCs/>
          <w:i/>
          <w:iCs/>
          <w:color w:val="000000"/>
          <w:sz w:val="24"/>
          <w:szCs w:val="24"/>
          <w:bdr w:val="none" w:sz="0" w:space="0" w:color="auto" w:frame="1"/>
          <w:lang w:eastAsia="en-GB"/>
        </w:rPr>
        <w:t>taxpayers</w:t>
      </w:r>
      <w:proofErr w:type="gramEnd"/>
      <w:r w:rsidRPr="00366D0A">
        <w:rPr>
          <w:rFonts w:ascii="Arial" w:eastAsia="Times New Roman" w:hAnsi="Arial" w:cs="Arial"/>
          <w:b/>
          <w:bCs/>
          <w:i/>
          <w:iCs/>
          <w:color w:val="000000"/>
          <w:sz w:val="24"/>
          <w:szCs w:val="24"/>
          <w:bdr w:val="none" w:sz="0" w:space="0" w:color="auto" w:frame="1"/>
          <w:lang w:eastAsia="en-GB"/>
        </w:rPr>
        <w:t xml:space="preserve"> money by contracting out to private, profit making companies with shareholders.</w:t>
      </w:r>
    </w:p>
    <w:p w14:paraId="291DBC0B" w14:textId="77777777" w:rsidR="00366D0A" w:rsidRPr="00366D0A" w:rsidRDefault="00366D0A" w:rsidP="00366D0A">
      <w:pPr>
        <w:shd w:val="clear" w:color="auto" w:fill="FFFFFF"/>
        <w:spacing w:after="0" w:line="324" w:lineRule="atLeast"/>
        <w:rPr>
          <w:rFonts w:ascii="Arial" w:eastAsia="Times New Roman" w:hAnsi="Arial" w:cs="Arial"/>
          <w:sz w:val="24"/>
          <w:szCs w:val="24"/>
          <w:lang w:eastAsia="en-GB"/>
        </w:rPr>
      </w:pPr>
    </w:p>
    <w:p w14:paraId="74C3B0A2" w14:textId="77777777" w:rsidR="00366D0A" w:rsidRPr="00366D0A" w:rsidRDefault="00366D0A" w:rsidP="00366D0A">
      <w:pPr>
        <w:shd w:val="clear" w:color="auto" w:fill="FFFFFF"/>
        <w:spacing w:after="0" w:line="324" w:lineRule="atLeast"/>
        <w:rPr>
          <w:rFonts w:ascii="Arial" w:eastAsia="Times New Roman" w:hAnsi="Arial" w:cs="Arial"/>
          <w:sz w:val="24"/>
          <w:szCs w:val="24"/>
          <w:lang w:eastAsia="en-GB"/>
        </w:rPr>
      </w:pPr>
      <w:r w:rsidRPr="00366D0A">
        <w:rPr>
          <w:rFonts w:ascii="Arial" w:eastAsia="Times New Roman" w:hAnsi="Arial" w:cs="Arial"/>
          <w:sz w:val="24"/>
          <w:szCs w:val="24"/>
          <w:lang w:eastAsia="en-GB"/>
        </w:rPr>
        <w:t xml:space="preserve">This insidious privatisation is not helped by the new </w:t>
      </w:r>
      <w:r w:rsidRPr="00366D0A">
        <w:rPr>
          <w:rFonts w:ascii="Arial" w:eastAsia="Times New Roman" w:hAnsi="Arial" w:cs="Arial"/>
          <w:i/>
          <w:iCs/>
          <w:sz w:val="24"/>
          <w:szCs w:val="24"/>
          <w:lang w:eastAsia="en-GB"/>
        </w:rPr>
        <w:t>"Integrated Care System"</w:t>
      </w:r>
      <w:r w:rsidRPr="00366D0A">
        <w:rPr>
          <w:rFonts w:ascii="Arial" w:eastAsia="Times New Roman" w:hAnsi="Arial" w:cs="Arial"/>
          <w:sz w:val="24"/>
          <w:szCs w:val="24"/>
          <w:lang w:eastAsia="en-GB"/>
        </w:rPr>
        <w:t>, which fails to address the problems created by the 2012 Health and Social Care Act and the market economy. The long-term threat is obvious – this new mega "Integrated Care System" which spans from Cumbria across to the North East and down to Whitby will prove very attractive to multinational corporations. </w:t>
      </w:r>
    </w:p>
    <w:p w14:paraId="125C315D" w14:textId="77777777" w:rsidR="00366D0A" w:rsidRPr="00366D0A" w:rsidRDefault="00366D0A" w:rsidP="00366D0A">
      <w:pPr>
        <w:shd w:val="clear" w:color="auto" w:fill="FFFFFF"/>
        <w:spacing w:after="0" w:line="324" w:lineRule="atLeast"/>
        <w:rPr>
          <w:rFonts w:ascii="Arial" w:eastAsia="Times New Roman" w:hAnsi="Arial" w:cs="Arial"/>
          <w:sz w:val="24"/>
          <w:szCs w:val="24"/>
          <w:lang w:eastAsia="en-GB"/>
        </w:rPr>
      </w:pPr>
    </w:p>
    <w:p w14:paraId="75DE6FA9" w14:textId="77777777" w:rsidR="00366D0A" w:rsidRPr="00366D0A" w:rsidRDefault="00366D0A" w:rsidP="00366D0A">
      <w:pPr>
        <w:shd w:val="clear" w:color="auto" w:fill="FFFFFF"/>
        <w:spacing w:after="0" w:line="324" w:lineRule="atLeast"/>
        <w:rPr>
          <w:rFonts w:ascii="Arial" w:eastAsia="Times New Roman" w:hAnsi="Arial" w:cs="Arial"/>
          <w:sz w:val="24"/>
          <w:szCs w:val="24"/>
          <w:lang w:eastAsia="en-GB"/>
        </w:rPr>
      </w:pPr>
      <w:r w:rsidRPr="00366D0A">
        <w:rPr>
          <w:rFonts w:ascii="Arial" w:eastAsia="Times New Roman" w:hAnsi="Arial" w:cs="Arial"/>
          <w:sz w:val="24"/>
          <w:szCs w:val="24"/>
          <w:lang w:eastAsia="en-GB"/>
        </w:rPr>
        <w:t>It is yourselves, the elected members of North Tyneside Council who, alongside North Tyneside CCG, are jointly responsible for managing the local arm of the Integrated Care System. As CCGs are under instruction from NHS England, North Tyneside Councillors sitting on the </w:t>
      </w:r>
      <w:r w:rsidRPr="00366D0A">
        <w:rPr>
          <w:rFonts w:ascii="Arial" w:eastAsia="Times New Roman" w:hAnsi="Arial" w:cs="Arial"/>
          <w:i/>
          <w:iCs/>
          <w:sz w:val="24"/>
          <w:szCs w:val="24"/>
          <w:lang w:eastAsia="en-GB"/>
        </w:rPr>
        <w:t>"Health and Wellbeing Board"</w:t>
      </w:r>
      <w:r w:rsidRPr="00366D0A">
        <w:rPr>
          <w:rFonts w:ascii="Arial" w:eastAsia="Times New Roman" w:hAnsi="Arial" w:cs="Arial"/>
          <w:sz w:val="24"/>
          <w:szCs w:val="24"/>
          <w:lang w:eastAsia="en-GB"/>
        </w:rPr>
        <w:t> and the </w:t>
      </w:r>
      <w:r w:rsidRPr="00366D0A">
        <w:rPr>
          <w:rFonts w:ascii="Arial" w:eastAsia="Times New Roman" w:hAnsi="Arial" w:cs="Arial"/>
          <w:i/>
          <w:iCs/>
          <w:sz w:val="24"/>
          <w:szCs w:val="24"/>
          <w:lang w:eastAsia="en-GB"/>
        </w:rPr>
        <w:t>"Adult Social Care, Health and Wellbeing sub-committee"</w:t>
      </w:r>
      <w:r w:rsidRPr="00366D0A">
        <w:rPr>
          <w:rFonts w:ascii="Arial" w:eastAsia="Times New Roman" w:hAnsi="Arial" w:cs="Arial"/>
          <w:sz w:val="24"/>
          <w:szCs w:val="24"/>
          <w:lang w:eastAsia="en-GB"/>
        </w:rPr>
        <w:t xml:space="preserve"> provide the only democratic accountability within the local ICS. We are aware of the ongoing support of individual Councillors for a publicly funded and publicly provided NHS, and we ask that you are on your guard against inadvertently colluding with the political decision to dismantle our NHS.</w:t>
      </w:r>
    </w:p>
    <w:p w14:paraId="716E8D0B" w14:textId="77777777" w:rsidR="00366D0A" w:rsidRPr="00366D0A" w:rsidRDefault="00366D0A" w:rsidP="00366D0A">
      <w:pPr>
        <w:shd w:val="clear" w:color="auto" w:fill="FFFFFF"/>
        <w:spacing w:after="0" w:line="324" w:lineRule="atLeast"/>
        <w:rPr>
          <w:rFonts w:ascii="Arial" w:eastAsia="Times New Roman" w:hAnsi="Arial" w:cs="Arial"/>
          <w:sz w:val="24"/>
          <w:szCs w:val="24"/>
          <w:lang w:eastAsia="en-GB"/>
        </w:rPr>
      </w:pPr>
    </w:p>
    <w:p w14:paraId="3925D981" w14:textId="77777777" w:rsidR="00366D0A" w:rsidRPr="00366D0A" w:rsidRDefault="00366D0A" w:rsidP="00366D0A">
      <w:pPr>
        <w:shd w:val="clear" w:color="auto" w:fill="FFFFFF"/>
        <w:spacing w:after="0" w:line="324" w:lineRule="atLeast"/>
        <w:rPr>
          <w:rFonts w:ascii="Arial" w:eastAsia="Times New Roman" w:hAnsi="Arial" w:cs="Arial"/>
          <w:sz w:val="24"/>
          <w:szCs w:val="24"/>
          <w:lang w:eastAsia="en-GB"/>
        </w:rPr>
      </w:pPr>
      <w:r w:rsidRPr="00366D0A">
        <w:rPr>
          <w:rFonts w:ascii="Arial" w:eastAsia="Times New Roman" w:hAnsi="Arial" w:cs="Arial"/>
          <w:sz w:val="24"/>
          <w:szCs w:val="24"/>
          <w:lang w:eastAsia="en-GB"/>
        </w:rPr>
        <w:t>Our group has emailed the Democratic Services Officer and, whilst we had hoped to put a formal question to the Council at the next full Council meeting, we understand that questions from members of the public may not be possible at the current time; we assume that this is due to the pandemic, and we fully appreciate this situation. In the interim, we would thus be grateful if you would please respond to the following five questions in writing. Thank you.  </w:t>
      </w:r>
    </w:p>
    <w:p w14:paraId="7C160319" w14:textId="77777777" w:rsidR="00366D0A" w:rsidRPr="00366D0A" w:rsidRDefault="00366D0A" w:rsidP="00366D0A">
      <w:pPr>
        <w:shd w:val="clear" w:color="auto" w:fill="FFFFFF"/>
        <w:spacing w:after="0" w:line="324" w:lineRule="atLeast"/>
        <w:rPr>
          <w:rFonts w:ascii="Arial" w:eastAsia="Times New Roman" w:hAnsi="Arial" w:cs="Arial"/>
          <w:sz w:val="24"/>
          <w:szCs w:val="24"/>
          <w:lang w:eastAsia="en-GB"/>
        </w:rPr>
      </w:pPr>
    </w:p>
    <w:p w14:paraId="7381E318" w14:textId="77777777" w:rsidR="00366D0A" w:rsidRPr="00366D0A" w:rsidRDefault="00366D0A" w:rsidP="00366D0A">
      <w:pPr>
        <w:shd w:val="clear" w:color="auto" w:fill="FFFFFF"/>
        <w:spacing w:after="0" w:line="324" w:lineRule="atLeast"/>
        <w:rPr>
          <w:rFonts w:ascii="Arial" w:eastAsia="Times New Roman" w:hAnsi="Arial" w:cs="Arial"/>
          <w:sz w:val="24"/>
          <w:szCs w:val="24"/>
          <w:lang w:eastAsia="en-GB"/>
        </w:rPr>
      </w:pPr>
      <w:r w:rsidRPr="00366D0A">
        <w:rPr>
          <w:rFonts w:ascii="Arial" w:eastAsia="Times New Roman" w:hAnsi="Arial" w:cs="Arial"/>
          <w:sz w:val="24"/>
          <w:szCs w:val="24"/>
          <w:lang w:eastAsia="en-GB"/>
        </w:rPr>
        <w:t>Regarding "</w:t>
      </w:r>
      <w:proofErr w:type="spellStart"/>
      <w:r w:rsidRPr="00366D0A">
        <w:rPr>
          <w:rFonts w:ascii="Arial" w:eastAsia="Times New Roman" w:hAnsi="Arial" w:cs="Arial"/>
          <w:sz w:val="24"/>
          <w:szCs w:val="24"/>
          <w:lang w:eastAsia="en-GB"/>
        </w:rPr>
        <w:t>Livi</w:t>
      </w:r>
      <w:proofErr w:type="spellEnd"/>
      <w:r w:rsidRPr="00366D0A">
        <w:rPr>
          <w:rFonts w:ascii="Arial" w:eastAsia="Times New Roman" w:hAnsi="Arial" w:cs="Arial"/>
          <w:sz w:val="24"/>
          <w:szCs w:val="24"/>
          <w:lang w:eastAsia="en-GB"/>
        </w:rPr>
        <w:t>":</w:t>
      </w:r>
    </w:p>
    <w:p w14:paraId="58F20A3A" w14:textId="77777777" w:rsidR="00366D0A" w:rsidRPr="00366D0A" w:rsidRDefault="00366D0A" w:rsidP="00366D0A">
      <w:pPr>
        <w:shd w:val="clear" w:color="auto" w:fill="FFFFFF"/>
        <w:spacing w:after="0" w:line="324" w:lineRule="atLeast"/>
        <w:rPr>
          <w:rFonts w:ascii="Arial" w:eastAsia="Times New Roman" w:hAnsi="Arial" w:cs="Arial"/>
          <w:sz w:val="24"/>
          <w:szCs w:val="24"/>
          <w:lang w:eastAsia="en-GB"/>
        </w:rPr>
      </w:pPr>
      <w:r w:rsidRPr="00366D0A">
        <w:rPr>
          <w:rFonts w:ascii="Arial" w:eastAsia="Times New Roman" w:hAnsi="Arial" w:cs="Arial"/>
          <w:sz w:val="24"/>
          <w:szCs w:val="24"/>
          <w:lang w:eastAsia="en-GB"/>
        </w:rPr>
        <w:t>1) What is the view of North Tyneside Council regarding the commissioning of a private company to provide GP appointments across the borough?</w:t>
      </w:r>
    </w:p>
    <w:p w14:paraId="587F2C4F" w14:textId="77777777" w:rsidR="00366D0A" w:rsidRPr="00366D0A" w:rsidRDefault="00366D0A" w:rsidP="00366D0A">
      <w:pPr>
        <w:shd w:val="clear" w:color="auto" w:fill="FFFFFF"/>
        <w:spacing w:after="0" w:line="324" w:lineRule="atLeast"/>
        <w:rPr>
          <w:rFonts w:ascii="Arial" w:eastAsia="Times New Roman" w:hAnsi="Arial" w:cs="Arial"/>
          <w:sz w:val="24"/>
          <w:szCs w:val="24"/>
          <w:lang w:eastAsia="en-GB"/>
        </w:rPr>
      </w:pPr>
      <w:r w:rsidRPr="00366D0A">
        <w:rPr>
          <w:rFonts w:ascii="Arial" w:eastAsia="Times New Roman" w:hAnsi="Arial" w:cs="Arial"/>
          <w:sz w:val="24"/>
          <w:szCs w:val="24"/>
          <w:lang w:eastAsia="en-GB"/>
        </w:rPr>
        <w:t>2) Are councillors investigating what steps were taken by North Tyneside CCG to enable local GPs to manage this service?</w:t>
      </w:r>
    </w:p>
    <w:p w14:paraId="21D3B95A" w14:textId="77777777" w:rsidR="00366D0A" w:rsidRPr="00366D0A" w:rsidRDefault="00366D0A" w:rsidP="00366D0A">
      <w:pPr>
        <w:shd w:val="clear" w:color="auto" w:fill="FFFFFF"/>
        <w:spacing w:after="0" w:line="324" w:lineRule="atLeast"/>
        <w:rPr>
          <w:rFonts w:ascii="Arial" w:eastAsia="Times New Roman" w:hAnsi="Arial" w:cs="Arial"/>
          <w:sz w:val="24"/>
          <w:szCs w:val="24"/>
          <w:lang w:eastAsia="en-GB"/>
        </w:rPr>
      </w:pPr>
      <w:r w:rsidRPr="00366D0A">
        <w:rPr>
          <w:rFonts w:ascii="Arial" w:eastAsia="Times New Roman" w:hAnsi="Arial" w:cs="Arial"/>
          <w:sz w:val="24"/>
          <w:szCs w:val="24"/>
          <w:lang w:eastAsia="en-GB"/>
        </w:rPr>
        <w:t xml:space="preserve">3) Whilst North Tyneside CCG will no doubt claim that this is an "addition" rather than a "change" to health services in the borough (and thus no need link with councillors), the CCG also claims to strive towards "partnership working" and "greater collaboration". The commissioning of </w:t>
      </w:r>
      <w:proofErr w:type="spellStart"/>
      <w:r w:rsidRPr="00366D0A">
        <w:rPr>
          <w:rFonts w:ascii="Arial" w:eastAsia="Times New Roman" w:hAnsi="Arial" w:cs="Arial"/>
          <w:sz w:val="24"/>
          <w:szCs w:val="24"/>
          <w:lang w:eastAsia="en-GB"/>
        </w:rPr>
        <w:t>Livi</w:t>
      </w:r>
      <w:proofErr w:type="spellEnd"/>
      <w:r w:rsidRPr="00366D0A">
        <w:rPr>
          <w:rFonts w:ascii="Arial" w:eastAsia="Times New Roman" w:hAnsi="Arial" w:cs="Arial"/>
          <w:sz w:val="24"/>
          <w:szCs w:val="24"/>
          <w:lang w:eastAsia="en-GB"/>
        </w:rPr>
        <w:t xml:space="preserve"> is a significant development – what is the view of North Tyneside councillors regarding the lack of open discussion?</w:t>
      </w:r>
    </w:p>
    <w:p w14:paraId="527A85B0" w14:textId="77777777" w:rsidR="00366D0A" w:rsidRPr="00366D0A" w:rsidRDefault="00366D0A" w:rsidP="00366D0A">
      <w:pPr>
        <w:shd w:val="clear" w:color="auto" w:fill="FFFFFF"/>
        <w:spacing w:after="0" w:line="324" w:lineRule="atLeast"/>
        <w:rPr>
          <w:rFonts w:ascii="Arial" w:eastAsia="Times New Roman" w:hAnsi="Arial" w:cs="Arial"/>
          <w:sz w:val="24"/>
          <w:szCs w:val="24"/>
          <w:lang w:eastAsia="en-GB"/>
        </w:rPr>
      </w:pPr>
      <w:r w:rsidRPr="00366D0A">
        <w:rPr>
          <w:rFonts w:ascii="Arial" w:eastAsia="Times New Roman" w:hAnsi="Arial" w:cs="Arial"/>
          <w:sz w:val="24"/>
          <w:szCs w:val="24"/>
          <w:lang w:eastAsia="en-GB"/>
        </w:rPr>
        <w:t>4) Please outline your plans regarding involvement in the review of this pilot throughout the current year</w:t>
      </w:r>
    </w:p>
    <w:p w14:paraId="4167A287" w14:textId="77777777" w:rsidR="00366D0A" w:rsidRPr="00366D0A" w:rsidRDefault="00366D0A" w:rsidP="00366D0A">
      <w:pPr>
        <w:shd w:val="clear" w:color="auto" w:fill="FFFFFF"/>
        <w:spacing w:after="0" w:line="324" w:lineRule="atLeast"/>
        <w:rPr>
          <w:rFonts w:ascii="Arial" w:eastAsia="Times New Roman" w:hAnsi="Arial" w:cs="Arial"/>
          <w:sz w:val="24"/>
          <w:szCs w:val="24"/>
          <w:lang w:eastAsia="en-GB"/>
        </w:rPr>
      </w:pPr>
      <w:r w:rsidRPr="00366D0A">
        <w:rPr>
          <w:rFonts w:ascii="Arial" w:eastAsia="Times New Roman" w:hAnsi="Arial" w:cs="Arial"/>
          <w:sz w:val="24"/>
          <w:szCs w:val="24"/>
          <w:lang w:eastAsia="en-GB"/>
        </w:rPr>
        <w:t>5) More broadly, please outline the steps that North Tyneside Council is taking</w:t>
      </w:r>
    </w:p>
    <w:p w14:paraId="3FD2FCF8" w14:textId="77777777" w:rsidR="00366D0A" w:rsidRPr="00366D0A" w:rsidRDefault="00366D0A" w:rsidP="00366D0A">
      <w:pPr>
        <w:shd w:val="clear" w:color="auto" w:fill="FFFFFF"/>
        <w:spacing w:after="0" w:line="324" w:lineRule="atLeast"/>
        <w:rPr>
          <w:rFonts w:ascii="Arial" w:eastAsia="Times New Roman" w:hAnsi="Arial" w:cs="Arial"/>
          <w:sz w:val="24"/>
          <w:szCs w:val="24"/>
          <w:lang w:eastAsia="en-GB"/>
        </w:rPr>
      </w:pPr>
      <w:r w:rsidRPr="00366D0A">
        <w:rPr>
          <w:rFonts w:ascii="Arial" w:eastAsia="Times New Roman" w:hAnsi="Arial" w:cs="Arial"/>
          <w:sz w:val="24"/>
          <w:szCs w:val="24"/>
          <w:lang w:eastAsia="en-GB"/>
        </w:rPr>
        <w:t>to prevent the steady and insidious NHS privatisation process as described above</w:t>
      </w:r>
    </w:p>
    <w:p w14:paraId="1C3F8D76" w14:textId="77777777" w:rsidR="00366D0A" w:rsidRPr="00366D0A" w:rsidRDefault="00366D0A" w:rsidP="00366D0A">
      <w:pPr>
        <w:shd w:val="clear" w:color="auto" w:fill="FFFFFF"/>
        <w:spacing w:after="0" w:line="324" w:lineRule="atLeast"/>
        <w:rPr>
          <w:rFonts w:ascii="Arial" w:eastAsia="Times New Roman" w:hAnsi="Arial" w:cs="Arial"/>
          <w:sz w:val="24"/>
          <w:szCs w:val="24"/>
          <w:lang w:eastAsia="en-GB"/>
        </w:rPr>
      </w:pPr>
    </w:p>
    <w:p w14:paraId="4D22B9C3" w14:textId="77777777" w:rsidR="00366D0A" w:rsidRPr="00366D0A" w:rsidRDefault="00366D0A" w:rsidP="00366D0A">
      <w:pPr>
        <w:shd w:val="clear" w:color="auto" w:fill="FFFFFF"/>
        <w:spacing w:after="0" w:line="324" w:lineRule="atLeast"/>
        <w:rPr>
          <w:rFonts w:ascii="Arial" w:eastAsia="Times New Roman" w:hAnsi="Arial" w:cs="Arial"/>
          <w:sz w:val="24"/>
          <w:szCs w:val="24"/>
          <w:lang w:eastAsia="en-GB"/>
        </w:rPr>
      </w:pPr>
      <w:r w:rsidRPr="00366D0A">
        <w:rPr>
          <w:rFonts w:ascii="Arial" w:eastAsia="Times New Roman" w:hAnsi="Arial" w:cs="Arial"/>
          <w:sz w:val="24"/>
          <w:szCs w:val="24"/>
          <w:lang w:eastAsia="en-GB"/>
        </w:rPr>
        <w:t>I thank you for your attention</w:t>
      </w:r>
    </w:p>
    <w:p w14:paraId="483D5C22" w14:textId="77777777" w:rsidR="00366D0A" w:rsidRPr="00366D0A" w:rsidRDefault="00366D0A" w:rsidP="00366D0A">
      <w:pPr>
        <w:shd w:val="clear" w:color="auto" w:fill="FFFFFF"/>
        <w:spacing w:after="0" w:line="324" w:lineRule="atLeast"/>
        <w:rPr>
          <w:rFonts w:ascii="Arial" w:eastAsia="Times New Roman" w:hAnsi="Arial" w:cs="Arial"/>
          <w:sz w:val="24"/>
          <w:szCs w:val="24"/>
          <w:lang w:eastAsia="en-GB"/>
        </w:rPr>
      </w:pPr>
    </w:p>
    <w:p w14:paraId="75046C93" w14:textId="77777777" w:rsidR="00366D0A" w:rsidRPr="00366D0A" w:rsidRDefault="00366D0A" w:rsidP="00366D0A">
      <w:pPr>
        <w:shd w:val="clear" w:color="auto" w:fill="FFFFFF"/>
        <w:spacing w:after="0" w:line="324" w:lineRule="atLeast"/>
        <w:rPr>
          <w:rFonts w:ascii="Arial" w:eastAsia="Times New Roman" w:hAnsi="Arial" w:cs="Arial"/>
          <w:sz w:val="24"/>
          <w:szCs w:val="24"/>
          <w:lang w:eastAsia="en-GB"/>
        </w:rPr>
      </w:pPr>
      <w:r w:rsidRPr="00366D0A">
        <w:rPr>
          <w:rFonts w:ascii="Arial" w:eastAsia="Times New Roman" w:hAnsi="Arial" w:cs="Arial"/>
          <w:sz w:val="24"/>
          <w:szCs w:val="24"/>
          <w:lang w:eastAsia="en-GB"/>
        </w:rPr>
        <w:t xml:space="preserve">Jude </w:t>
      </w:r>
      <w:proofErr w:type="spellStart"/>
      <w:r w:rsidRPr="00366D0A">
        <w:rPr>
          <w:rFonts w:ascii="Arial" w:eastAsia="Times New Roman" w:hAnsi="Arial" w:cs="Arial"/>
          <w:sz w:val="24"/>
          <w:szCs w:val="24"/>
          <w:lang w:eastAsia="en-GB"/>
        </w:rPr>
        <w:t>Letham</w:t>
      </w:r>
      <w:proofErr w:type="spellEnd"/>
    </w:p>
    <w:p w14:paraId="45C636A4" w14:textId="77777777" w:rsidR="00366D0A" w:rsidRPr="00366D0A" w:rsidRDefault="00366D0A" w:rsidP="00366D0A">
      <w:pPr>
        <w:shd w:val="clear" w:color="auto" w:fill="FFFFFF"/>
        <w:spacing w:after="0" w:line="324" w:lineRule="atLeast"/>
        <w:rPr>
          <w:rFonts w:ascii="Arial" w:eastAsia="Times New Roman" w:hAnsi="Arial" w:cs="Arial"/>
          <w:sz w:val="24"/>
          <w:szCs w:val="24"/>
          <w:lang w:eastAsia="en-GB"/>
        </w:rPr>
      </w:pPr>
      <w:r w:rsidRPr="00366D0A">
        <w:rPr>
          <w:rFonts w:ascii="Arial" w:eastAsia="Times New Roman" w:hAnsi="Arial" w:cs="Arial"/>
          <w:sz w:val="24"/>
          <w:szCs w:val="24"/>
          <w:lang w:eastAsia="en-GB"/>
        </w:rPr>
        <w:t>Co-ordinator.</w:t>
      </w:r>
    </w:p>
    <w:p w14:paraId="602B1981" w14:textId="77777777" w:rsidR="00366D0A" w:rsidRPr="00366D0A" w:rsidRDefault="00366D0A" w:rsidP="00366D0A">
      <w:pPr>
        <w:shd w:val="clear" w:color="auto" w:fill="FFFFFF"/>
        <w:spacing w:after="0" w:line="324" w:lineRule="atLeast"/>
        <w:rPr>
          <w:rFonts w:ascii="Arial" w:eastAsia="Times New Roman" w:hAnsi="Arial" w:cs="Arial"/>
          <w:sz w:val="24"/>
          <w:szCs w:val="24"/>
          <w:lang w:eastAsia="en-GB"/>
        </w:rPr>
      </w:pPr>
      <w:r w:rsidRPr="00366D0A">
        <w:rPr>
          <w:rFonts w:ascii="Arial" w:eastAsia="Times New Roman" w:hAnsi="Arial" w:cs="Arial"/>
          <w:sz w:val="24"/>
          <w:szCs w:val="24"/>
          <w:lang w:eastAsia="en-GB"/>
        </w:rPr>
        <w:t>Keep Our NHS Public North East</w:t>
      </w:r>
    </w:p>
    <w:p w14:paraId="707E413A" w14:textId="77777777" w:rsidR="00366D0A" w:rsidRPr="00366D0A" w:rsidRDefault="00366D0A" w:rsidP="00366D0A">
      <w:pPr>
        <w:shd w:val="clear" w:color="auto" w:fill="FFFFFF"/>
        <w:spacing w:after="0" w:line="240" w:lineRule="auto"/>
        <w:rPr>
          <w:rFonts w:ascii="Arial" w:eastAsia="Times New Roman" w:hAnsi="Arial" w:cs="Arial"/>
          <w:color w:val="222222"/>
          <w:sz w:val="24"/>
          <w:szCs w:val="24"/>
          <w:lang w:eastAsia="en-GB"/>
        </w:rPr>
      </w:pPr>
      <w:r w:rsidRPr="00366D0A">
        <w:rPr>
          <w:rFonts w:ascii="Arial" w:eastAsia="Times New Roman" w:hAnsi="Arial" w:cs="Arial"/>
          <w:b/>
          <w:bCs/>
          <w:color w:val="0000FF"/>
          <w:sz w:val="36"/>
          <w:szCs w:val="36"/>
          <w:lang w:eastAsia="en-GB"/>
        </w:rPr>
        <w:t>Keep Our NHS Public North East</w:t>
      </w:r>
    </w:p>
    <w:p w14:paraId="36994655" w14:textId="77777777" w:rsidR="00366D0A" w:rsidRPr="00366D0A" w:rsidRDefault="00366D0A" w:rsidP="00366D0A">
      <w:pPr>
        <w:shd w:val="clear" w:color="auto" w:fill="FFFFFF"/>
        <w:spacing w:after="0" w:line="240" w:lineRule="auto"/>
        <w:rPr>
          <w:rFonts w:ascii="Arial" w:eastAsia="Times New Roman" w:hAnsi="Arial" w:cs="Arial"/>
          <w:color w:val="222222"/>
          <w:sz w:val="24"/>
          <w:szCs w:val="24"/>
          <w:lang w:eastAsia="en-GB"/>
        </w:rPr>
      </w:pPr>
      <w:r w:rsidRPr="00366D0A">
        <w:rPr>
          <w:rFonts w:ascii="Arial" w:eastAsia="Times New Roman" w:hAnsi="Arial" w:cs="Arial"/>
          <w:b/>
          <w:bCs/>
          <w:i/>
          <w:iCs/>
          <w:color w:val="0000FF"/>
          <w:sz w:val="19"/>
          <w:szCs w:val="19"/>
          <w:lang w:eastAsia="en-GB"/>
        </w:rPr>
        <w:t xml:space="preserve">No cuts or cash-driven </w:t>
      </w:r>
      <w:proofErr w:type="gramStart"/>
      <w:r w:rsidRPr="00366D0A">
        <w:rPr>
          <w:rFonts w:ascii="Arial" w:eastAsia="Times New Roman" w:hAnsi="Arial" w:cs="Arial"/>
          <w:b/>
          <w:bCs/>
          <w:i/>
          <w:iCs/>
          <w:color w:val="0000FF"/>
          <w:sz w:val="19"/>
          <w:szCs w:val="19"/>
          <w:lang w:eastAsia="en-GB"/>
        </w:rPr>
        <w:t>closures  |</w:t>
      </w:r>
      <w:proofErr w:type="gramEnd"/>
      <w:r w:rsidRPr="00366D0A">
        <w:rPr>
          <w:rFonts w:ascii="Arial" w:eastAsia="Times New Roman" w:hAnsi="Arial" w:cs="Arial"/>
          <w:b/>
          <w:bCs/>
          <w:i/>
          <w:iCs/>
          <w:color w:val="0000FF"/>
          <w:sz w:val="19"/>
          <w:szCs w:val="19"/>
          <w:lang w:eastAsia="en-GB"/>
        </w:rPr>
        <w:t>  Fair pay for all NHS staff  |  A fully-funded, universal, publicly owned and publicly provided National Health Service </w:t>
      </w:r>
    </w:p>
    <w:p w14:paraId="312BF2E3" w14:textId="77777777" w:rsidR="00366D0A" w:rsidRPr="00366D0A" w:rsidRDefault="00366D0A" w:rsidP="00366D0A">
      <w:pPr>
        <w:shd w:val="clear" w:color="auto" w:fill="FFFFFF"/>
        <w:spacing w:after="0" w:line="240" w:lineRule="auto"/>
        <w:rPr>
          <w:rFonts w:ascii="Arial" w:eastAsia="Times New Roman" w:hAnsi="Arial" w:cs="Arial"/>
          <w:color w:val="222222"/>
          <w:sz w:val="24"/>
          <w:szCs w:val="24"/>
          <w:lang w:eastAsia="en-GB"/>
        </w:rPr>
      </w:pPr>
      <w:hyperlink r:id="rId5" w:tgtFrame="_blank" w:history="1">
        <w:r w:rsidRPr="00366D0A">
          <w:rPr>
            <w:rFonts w:ascii="Arial" w:eastAsia="Times New Roman" w:hAnsi="Arial" w:cs="Arial"/>
            <w:b/>
            <w:bCs/>
            <w:color w:val="0000FF"/>
            <w:sz w:val="19"/>
            <w:szCs w:val="19"/>
            <w:u w:val="single"/>
            <w:lang w:eastAsia="en-GB"/>
          </w:rPr>
          <w:t>www.konpnortheast.com</w:t>
        </w:r>
      </w:hyperlink>
    </w:p>
    <w:p w14:paraId="7E11B74B" w14:textId="77777777" w:rsidR="00366D0A" w:rsidRPr="00366D0A" w:rsidRDefault="00366D0A" w:rsidP="00366D0A">
      <w:pPr>
        <w:shd w:val="clear" w:color="auto" w:fill="FFFFFF"/>
        <w:spacing w:after="0" w:line="240" w:lineRule="auto"/>
        <w:rPr>
          <w:rFonts w:ascii="Arial" w:eastAsia="Times New Roman" w:hAnsi="Arial" w:cs="Arial"/>
          <w:color w:val="222222"/>
          <w:sz w:val="24"/>
          <w:szCs w:val="24"/>
          <w:lang w:eastAsia="en-GB"/>
        </w:rPr>
      </w:pPr>
      <w:hyperlink r:id="rId6" w:tgtFrame="_blank" w:history="1">
        <w:r w:rsidRPr="00366D0A">
          <w:rPr>
            <w:rFonts w:ascii="Arial" w:eastAsia="Times New Roman" w:hAnsi="Arial" w:cs="Arial"/>
            <w:b/>
            <w:bCs/>
            <w:color w:val="0000FF"/>
            <w:sz w:val="24"/>
            <w:szCs w:val="24"/>
            <w:u w:val="single"/>
            <w:lang w:eastAsia="en-GB"/>
          </w:rPr>
          <w:t>facebook.com/</w:t>
        </w:r>
        <w:proofErr w:type="spellStart"/>
        <w:r w:rsidRPr="00366D0A">
          <w:rPr>
            <w:rFonts w:ascii="Arial" w:eastAsia="Times New Roman" w:hAnsi="Arial" w:cs="Arial"/>
            <w:b/>
            <w:bCs/>
            <w:color w:val="0000FF"/>
            <w:sz w:val="24"/>
            <w:szCs w:val="24"/>
            <w:u w:val="single"/>
            <w:lang w:eastAsia="en-GB"/>
          </w:rPr>
          <w:t>NHSPublicNorthEast</w:t>
        </w:r>
        <w:proofErr w:type="spellEnd"/>
      </w:hyperlink>
    </w:p>
    <w:p w14:paraId="08B1A75E" w14:textId="77777777" w:rsidR="00366D0A" w:rsidRPr="00366D0A" w:rsidRDefault="00366D0A" w:rsidP="00366D0A">
      <w:pPr>
        <w:shd w:val="clear" w:color="auto" w:fill="FFFFFF"/>
        <w:spacing w:after="0" w:line="240" w:lineRule="auto"/>
        <w:rPr>
          <w:rFonts w:ascii="Arial" w:eastAsia="Times New Roman" w:hAnsi="Arial" w:cs="Arial"/>
          <w:color w:val="222222"/>
          <w:sz w:val="24"/>
          <w:szCs w:val="24"/>
          <w:lang w:eastAsia="en-GB"/>
        </w:rPr>
      </w:pPr>
      <w:hyperlink r:id="rId7" w:tgtFrame="_blank" w:history="1">
        <w:r w:rsidRPr="00366D0A">
          <w:rPr>
            <w:rFonts w:ascii="Arial" w:eastAsia="Times New Roman" w:hAnsi="Arial" w:cs="Arial"/>
            <w:b/>
            <w:bCs/>
            <w:color w:val="0000FF"/>
            <w:sz w:val="24"/>
            <w:szCs w:val="24"/>
            <w:u w:val="single"/>
            <w:lang w:eastAsia="en-GB"/>
          </w:rPr>
          <w:t>twitter.com/</w:t>
        </w:r>
        <w:proofErr w:type="spellStart"/>
        <w:r w:rsidRPr="00366D0A">
          <w:rPr>
            <w:rFonts w:ascii="Arial" w:eastAsia="Times New Roman" w:hAnsi="Arial" w:cs="Arial"/>
            <w:b/>
            <w:bCs/>
            <w:color w:val="0000FF"/>
            <w:sz w:val="24"/>
            <w:szCs w:val="24"/>
            <w:u w:val="single"/>
            <w:lang w:eastAsia="en-GB"/>
          </w:rPr>
          <w:t>KONPNorthEast</w:t>
        </w:r>
        <w:proofErr w:type="spellEnd"/>
      </w:hyperlink>
    </w:p>
    <w:p w14:paraId="226E8303" w14:textId="77777777" w:rsidR="00366D0A" w:rsidRPr="00366D0A" w:rsidRDefault="00366D0A" w:rsidP="00366D0A">
      <w:pPr>
        <w:shd w:val="clear" w:color="auto" w:fill="FFFFFF"/>
        <w:spacing w:after="0" w:line="240" w:lineRule="auto"/>
        <w:rPr>
          <w:rFonts w:ascii="Arial" w:eastAsia="Times New Roman" w:hAnsi="Arial" w:cs="Arial"/>
          <w:color w:val="222222"/>
          <w:sz w:val="24"/>
          <w:szCs w:val="24"/>
          <w:lang w:eastAsia="en-GB"/>
        </w:rPr>
      </w:pPr>
      <w:hyperlink r:id="rId8" w:tgtFrame="_blank" w:history="1">
        <w:r w:rsidRPr="00366D0A">
          <w:rPr>
            <w:rFonts w:ascii="Arial" w:eastAsia="Times New Roman" w:hAnsi="Arial" w:cs="Arial"/>
            <w:b/>
            <w:bCs/>
            <w:color w:val="0000FF"/>
            <w:sz w:val="24"/>
            <w:szCs w:val="24"/>
            <w:u w:val="single"/>
            <w:lang w:eastAsia="en-GB"/>
          </w:rPr>
          <w:t>konpnortheast@gmail.com</w:t>
        </w:r>
      </w:hyperlink>
    </w:p>
    <w:p w14:paraId="04A4D6F8" w14:textId="77777777" w:rsidR="00366D0A" w:rsidRPr="00366D0A" w:rsidRDefault="00366D0A" w:rsidP="00366D0A">
      <w:pPr>
        <w:spacing w:line="256" w:lineRule="auto"/>
      </w:pPr>
    </w:p>
    <w:p w14:paraId="75C5952F" w14:textId="77777777" w:rsidR="00366D0A" w:rsidRDefault="00366D0A"/>
    <w:sectPr w:rsidR="00366D0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6D0A"/>
    <w:rsid w:val="00366D0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1694B7"/>
  <w15:chartTrackingRefBased/>
  <w15:docId w15:val="{F3DC8C6E-2E0C-4C6F-A0B4-24500AF626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onpnortheast@gmail.com" TargetMode="External"/><Relationship Id="rId3" Type="http://schemas.openxmlformats.org/officeDocument/2006/relationships/webSettings" Target="webSettings.xml"/><Relationship Id="rId7" Type="http://schemas.openxmlformats.org/officeDocument/2006/relationships/hyperlink" Target="http://twitter.com/KONPNorthEast"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facebook.com/NHSPublicNorthEast" TargetMode="External"/><Relationship Id="rId5" Type="http://schemas.openxmlformats.org/officeDocument/2006/relationships/hyperlink" Target="http://www.konpnortheast.com/" TargetMode="External"/><Relationship Id="rId10" Type="http://schemas.openxmlformats.org/officeDocument/2006/relationships/theme" Target="theme/theme1.xml"/><Relationship Id="rId4" Type="http://schemas.openxmlformats.org/officeDocument/2006/relationships/hyperlink" Target="https://www.bma.org.uk/news-and-opinion/outsourced-and-undermined-the-covid-19-windfall-for-private-providers"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1126</Words>
  <Characters>6424</Characters>
  <Application>Microsoft Office Word</Application>
  <DocSecurity>0</DocSecurity>
  <Lines>53</Lines>
  <Paragraphs>15</Paragraphs>
  <ScaleCrop>false</ScaleCrop>
  <Company/>
  <LinksUpToDate>false</LinksUpToDate>
  <CharactersWithSpaces>7535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Whalley</dc:creator>
  <cp:keywords/>
  <dc:description/>
  <cp:lastModifiedBy>John Whalley</cp:lastModifiedBy>
  <cp:revision>1</cp:revision>
  <dcterms:created xsi:type="dcterms:W3CDTF">2020-10-05T13:58:00Z</dcterms:created>
  <dcterms:modified xsi:type="dcterms:W3CDTF">2020-10-05T13:59:00Z</dcterms:modified>
</cp:coreProperties>
</file>